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специальностям, направлениям</w:t>
      </w:r>
      <w:r w:rsidR="00F92ADC">
        <w:rPr>
          <w:rFonts w:ascii="Times New Roman" w:hAnsi="Times New Roman" w:cs="Times New Roman"/>
          <w:b/>
          <w:bCs/>
          <w:sz w:val="22"/>
          <w:szCs w:val="22"/>
        </w:rPr>
        <w:t xml:space="preserve"> подготовки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E06B50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77F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 Новороссийск</w:t>
      </w:r>
      <w:r w:rsidR="0017209C" w:rsidRPr="00CC4423">
        <w:rPr>
          <w:rFonts w:ascii="Times New Roman" w:hAnsi="Times New Roman" w:cs="Times New Roman"/>
        </w:rPr>
        <w:t xml:space="preserve">                                                </w:t>
      </w:r>
      <w:r w:rsidR="00877FF6"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 w:rsidR="00877FF6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="0017209C" w:rsidRPr="00CC4423">
        <w:rPr>
          <w:rFonts w:ascii="Times New Roman" w:hAnsi="Times New Roman" w:cs="Times New Roman"/>
        </w:rPr>
        <w:t xml:space="preserve">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</w:t>
      </w:r>
      <w:r w:rsidR="007F0592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 xml:space="preserve">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CC4423" w:rsidRDefault="00E06B50" w:rsidP="000A4A8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Филиал  федерального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государственного </w:t>
      </w:r>
      <w:r w:rsidR="00F0405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бюджетного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образовательного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учреждения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="0017209C"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«Белгородский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Шухова»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г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овороссийске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НФ </w:t>
      </w:r>
      <w:r w:rsidR="0017209C" w:rsidRPr="00CC4423">
        <w:rPr>
          <w:rFonts w:ascii="Times New Roman" w:hAnsi="Times New Roman" w:cs="Times New Roman"/>
        </w:rPr>
        <w:t>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Шухова), 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 </w:t>
      </w:r>
      <w:r w:rsidR="00F04051">
        <w:rPr>
          <w:rFonts w:ascii="Times New Roman" w:hAnsi="Times New Roman" w:cs="Times New Roman"/>
        </w:rPr>
        <w:t xml:space="preserve"> №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1</w:t>
      </w:r>
      <w:r w:rsidR="0017209C">
        <w:rPr>
          <w:rFonts w:ascii="Times New Roman" w:hAnsi="Times New Roman" w:cs="Times New Roman"/>
        </w:rPr>
        <w:t>950,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94201A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94201A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94201A">
        <w:rPr>
          <w:rFonts w:ascii="Times New Roman" w:hAnsi="Times New Roman" w:cs="Times New Roman"/>
        </w:rPr>
        <w:t>осуществление</w:t>
      </w:r>
      <w:r w:rsidR="0017209C"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AE2FAE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AE2FAE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AE2FAE">
        <w:rPr>
          <w:rFonts w:ascii="Times New Roman" w:hAnsi="Times New Roman" w:cs="Times New Roman"/>
        </w:rPr>
        <w:t>9</w:t>
      </w:r>
      <w:r w:rsidR="0017209C"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90А01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="009A07E4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000</w:t>
      </w:r>
      <w:r w:rsidR="00AE2FAE">
        <w:rPr>
          <w:rFonts w:ascii="Times New Roman" w:hAnsi="Times New Roman" w:cs="Times New Roman"/>
        </w:rPr>
        <w:t>3148</w:t>
      </w:r>
      <w:r w:rsidR="0017209C" w:rsidRPr="00CC4423">
        <w:rPr>
          <w:rFonts w:ascii="Times New Roman" w:hAnsi="Times New Roman" w:cs="Times New Roman"/>
        </w:rPr>
        <w:t xml:space="preserve">, </w:t>
      </w:r>
      <w:r w:rsidR="00F04051">
        <w:rPr>
          <w:rFonts w:ascii="Times New Roman" w:hAnsi="Times New Roman" w:cs="Times New Roman"/>
        </w:rPr>
        <w:t xml:space="preserve"> регистрационный  № </w:t>
      </w:r>
      <w:r w:rsidR="009A07E4">
        <w:rPr>
          <w:rFonts w:ascii="Times New Roman" w:hAnsi="Times New Roman" w:cs="Times New Roman"/>
        </w:rPr>
        <w:t xml:space="preserve">  </w:t>
      </w:r>
      <w:r w:rsidR="00AE2FAE">
        <w:rPr>
          <w:rFonts w:ascii="Times New Roman" w:hAnsi="Times New Roman" w:cs="Times New Roman"/>
        </w:rPr>
        <w:t>2994</w:t>
      </w:r>
      <w:r w:rsidR="00F04051">
        <w:rPr>
          <w:rFonts w:ascii="Times New Roman" w:hAnsi="Times New Roman" w:cs="Times New Roman"/>
        </w:rPr>
        <w:t xml:space="preserve">,  </w:t>
      </w:r>
      <w:r w:rsidR="0017209C"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в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B2399D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в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дальнейшем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 xml:space="preserve">"Исполнитель", </w:t>
      </w:r>
      <w:r w:rsidR="00F04051">
        <w:rPr>
          <w:rFonts w:ascii="Times New Roman" w:hAnsi="Times New Roman" w:cs="Times New Roman"/>
        </w:rPr>
        <w:t xml:space="preserve"> </w:t>
      </w:r>
      <w:r w:rsidR="00CB557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лице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B91596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директора филиала Чистякова </w:t>
      </w:r>
      <w:r w:rsidR="000A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Игоря </w:t>
      </w:r>
      <w:r w:rsidR="000A4A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Владимировича,</w:t>
      </w:r>
      <w:r w:rsidR="004C514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действующего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Доверенности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3C07AE">
        <w:rPr>
          <w:rFonts w:ascii="Times New Roman" w:hAnsi="Times New Roman" w:cs="Times New Roman"/>
        </w:rPr>
        <w:t>№ 31  АБ 2146472</w:t>
      </w:r>
      <w:r w:rsidR="0017209C">
        <w:rPr>
          <w:rFonts w:ascii="Times New Roman" w:hAnsi="Times New Roman" w:cs="Times New Roman"/>
        </w:rPr>
        <w:t xml:space="preserve"> </w:t>
      </w:r>
      <w:r w:rsidR="003C07AE">
        <w:rPr>
          <w:rFonts w:ascii="Times New Roman" w:hAnsi="Times New Roman" w:cs="Times New Roman"/>
        </w:rPr>
        <w:t xml:space="preserve">  от  21.11.</w:t>
      </w:r>
      <w:r w:rsidR="00DE252B">
        <w:rPr>
          <w:rFonts w:ascii="Times New Roman" w:hAnsi="Times New Roman" w:cs="Times New Roman"/>
        </w:rPr>
        <w:t>2022 года</w:t>
      </w:r>
      <w:proofErr w:type="gramEnd"/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r w:rsidRPr="001944EA">
        <w:rPr>
          <w:rFonts w:ascii="Times New Roman" w:hAnsi="Times New Roman" w:cs="Times New Roman"/>
        </w:rPr>
        <w:t>обучение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обучения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Обучающимся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Договор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т.ч.: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 xml:space="preserve">чебного плана; в случае установления  нарушения  порядка приема в </w:t>
      </w:r>
      <w:r w:rsidR="00522B9D">
        <w:rPr>
          <w:sz w:val="20"/>
          <w:szCs w:val="20"/>
        </w:rPr>
        <w:t xml:space="preserve"> НФ </w:t>
      </w:r>
      <w:r w:rsidR="0017209C" w:rsidRPr="00BC6662">
        <w:rPr>
          <w:sz w:val="20"/>
          <w:szCs w:val="20"/>
        </w:rPr>
        <w:t xml:space="preserve">БГТУ им. В.Г. Шухова, повлекшего по вине Обучающегося его незаконное зачисление в </w:t>
      </w:r>
      <w:r w:rsidR="00522B9D">
        <w:rPr>
          <w:sz w:val="20"/>
          <w:szCs w:val="20"/>
        </w:rPr>
        <w:t xml:space="preserve"> НФ </w:t>
      </w:r>
      <w:r w:rsidR="0017209C" w:rsidRPr="00BC6662">
        <w:rPr>
          <w:sz w:val="20"/>
          <w:szCs w:val="20"/>
        </w:rPr>
        <w:t>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</w:t>
      </w:r>
      <w:r w:rsidR="00522B9D">
        <w:rPr>
          <w:sz w:val="20"/>
          <w:szCs w:val="20"/>
        </w:rPr>
        <w:t>ыми актами БГТУ им. В.Г. Шухова и филиала.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 xml:space="preserve">В случае досрочного расторжения  </w:t>
      </w:r>
      <w:r w:rsidR="00522B9D">
        <w:rPr>
          <w:rFonts w:ascii="Times New Roman" w:hAnsi="Times New Roman" w:cs="Times New Roman"/>
        </w:rPr>
        <w:t xml:space="preserve">НФ </w:t>
      </w:r>
      <w:r w:rsidRPr="006D7C13">
        <w:rPr>
          <w:rFonts w:ascii="Times New Roman" w:hAnsi="Times New Roman" w:cs="Times New Roman"/>
        </w:rPr>
        <w:t>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Обучающегося)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 (-ы)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</w:t>
      </w:r>
      <w:r w:rsidR="00522B9D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 xml:space="preserve">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="00522B9D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 xml:space="preserve">Возмещать ущерб, причиненный Обучающимся имуществу </w:t>
      </w:r>
      <w:r w:rsidR="00522B9D">
        <w:rPr>
          <w:rFonts w:ascii="Times New Roman" w:hAnsi="Times New Roman" w:cs="Times New Roman"/>
        </w:rPr>
        <w:t xml:space="preserve"> НФ </w:t>
      </w:r>
      <w:r w:rsidRPr="00CC4423">
        <w:rPr>
          <w:rFonts w:ascii="Times New Roman" w:hAnsi="Times New Roman" w:cs="Times New Roman"/>
        </w:rPr>
        <w:t>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E250D4" w:rsidRDefault="00822576" w:rsidP="00E250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250D4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 за исключением увеличения стоимости с учетом 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E250D4" w:rsidRDefault="00E250D4" w:rsidP="00E250D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Изменение установленной стоимости образовательных услуг по Договору с учетом уровня инфляции осуществляется приказом ректора</w:t>
      </w:r>
      <w:r w:rsidR="00A16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БГТУ им. В.Г.Шухова, без оформления этого изменения дополнительным соглашением, и вступает в силу с даты, установленной приказом ректора. Уведомление Заказчика/Обучающегося об указанных изменениях Договора производится путем размещения информации на официальном сайте </w:t>
      </w:r>
      <w:r w:rsidR="00A16506">
        <w:rPr>
          <w:rFonts w:ascii="Times New Roman" w:hAnsi="Times New Roman" w:cs="Times New Roman"/>
        </w:rPr>
        <w:t xml:space="preserve"> НФ </w:t>
      </w:r>
      <w:r>
        <w:rPr>
          <w:rFonts w:ascii="Times New Roman" w:hAnsi="Times New Roman" w:cs="Times New Roman"/>
        </w:rPr>
        <w:t xml:space="preserve">БГТУ им. В.Г.Шухова в сети «Интернет» по адресу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 w:rsidR="00A16506">
        <w:rPr>
          <w:rFonts w:ascii="Times New Roman" w:hAnsi="Times New Roman" w:cs="Times New Roman"/>
          <w:lang w:val="en-US"/>
        </w:rPr>
        <w:t>bgtu</w:t>
      </w:r>
      <w:proofErr w:type="spellEnd"/>
      <w:r w:rsidR="00A16506" w:rsidRPr="00A16506">
        <w:rPr>
          <w:rFonts w:ascii="Times New Roman" w:hAnsi="Times New Roman" w:cs="Times New Roman"/>
        </w:rPr>
        <w:t>-</w:t>
      </w:r>
      <w:proofErr w:type="spellStart"/>
      <w:r w:rsidR="00A16506">
        <w:rPr>
          <w:rFonts w:ascii="Times New Roman" w:hAnsi="Times New Roman" w:cs="Times New Roman"/>
          <w:lang w:val="en-US"/>
        </w:rPr>
        <w:t>nvrsk</w:t>
      </w:r>
      <w:proofErr w:type="spellEnd"/>
      <w:r w:rsidR="00A16506">
        <w:rPr>
          <w:rFonts w:ascii="Times New Roman" w:hAnsi="Times New Roman" w:cs="Times New Roman"/>
        </w:rPr>
        <w:t>.</w:t>
      </w:r>
      <w:proofErr w:type="spellStart"/>
      <w:r w:rsidR="00A16506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. По инициативе Заказчика/Обучающегося указанные изменения Договора могут оформляться дополнительным соглашением.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</w:t>
      </w:r>
      <w:r w:rsidR="007C6F90">
        <w:rPr>
          <w:rFonts w:ascii="Times New Roman" w:hAnsi="Times New Roman" w:cs="Times New Roman"/>
        </w:rPr>
        <w:t>28</w:t>
      </w:r>
      <w:r w:rsidRPr="00CC4423">
        <w:rPr>
          <w:rFonts w:ascii="Times New Roman" w:hAnsi="Times New Roman" w:cs="Times New Roman"/>
        </w:rPr>
        <w:t xml:space="preserve">–го </w:t>
      </w:r>
      <w:r w:rsidR="007C6F90">
        <w:rPr>
          <w:rFonts w:ascii="Times New Roman" w:hAnsi="Times New Roman" w:cs="Times New Roman"/>
        </w:rPr>
        <w:t>августа</w:t>
      </w:r>
      <w:r w:rsidRPr="00CC4423">
        <w:rPr>
          <w:rFonts w:ascii="Times New Roman" w:hAnsi="Times New Roman" w:cs="Times New Roman"/>
        </w:rPr>
        <w:t xml:space="preserve">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 xml:space="preserve">для заочной формы обучения - два раза в год равными долями, либо однократно в полном объеме. Первый платеж или полная оплата осуществляется до </w:t>
      </w:r>
      <w:r w:rsidR="00997EC8">
        <w:rPr>
          <w:rFonts w:ascii="Times New Roman" w:hAnsi="Times New Roman" w:cs="Times New Roman"/>
        </w:rPr>
        <w:t>2</w:t>
      </w:r>
      <w:r w:rsidR="007F0592">
        <w:rPr>
          <w:rFonts w:ascii="Times New Roman" w:hAnsi="Times New Roman" w:cs="Times New Roman"/>
        </w:rPr>
        <w:t>5</w:t>
      </w:r>
      <w:r w:rsidRPr="00CC4423">
        <w:rPr>
          <w:rFonts w:ascii="Times New Roman" w:hAnsi="Times New Roman" w:cs="Times New Roman"/>
        </w:rPr>
        <w:t xml:space="preserve">–го </w:t>
      </w:r>
      <w:r w:rsidR="007F0592">
        <w:rPr>
          <w:rFonts w:ascii="Times New Roman" w:hAnsi="Times New Roman" w:cs="Times New Roman"/>
        </w:rPr>
        <w:t>ноября</w:t>
      </w:r>
      <w:r w:rsidRPr="00CC4423">
        <w:rPr>
          <w:rFonts w:ascii="Times New Roman" w:hAnsi="Times New Roman" w:cs="Times New Roman"/>
        </w:rPr>
        <w:t xml:space="preserve">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="007F0592">
        <w:rPr>
          <w:rFonts w:ascii="Times New Roman" w:hAnsi="Times New Roman" w:cs="Times New Roman"/>
        </w:rPr>
        <w:t>июня</w:t>
      </w:r>
      <w:r w:rsidRPr="00CC4423">
        <w:rPr>
          <w:rFonts w:ascii="Times New Roman" w:hAnsi="Times New Roman" w:cs="Times New Roman"/>
        </w:rPr>
        <w:t xml:space="preserve">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- для очной формы обучения – два раза в год равными долями, либо однократно в полном объеме. Первый платеж или полная оплата осуществляется до 20–го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осуществляется до </w:t>
      </w:r>
      <w:r w:rsidR="007F0592">
        <w:rPr>
          <w:rFonts w:ascii="Times New Roman" w:hAnsi="Times New Roman" w:cs="Times New Roman"/>
        </w:rPr>
        <w:t>1</w:t>
      </w:r>
      <w:r w:rsidR="0017209C" w:rsidRPr="00CC4423">
        <w:rPr>
          <w:rFonts w:ascii="Times New Roman" w:hAnsi="Times New Roman" w:cs="Times New Roman"/>
        </w:rPr>
        <w:t xml:space="preserve">0–го </w:t>
      </w:r>
      <w:r w:rsidR="007F0592">
        <w:rPr>
          <w:rFonts w:ascii="Times New Roman" w:hAnsi="Times New Roman" w:cs="Times New Roman"/>
        </w:rPr>
        <w:t>декабря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 w:rsidR="007F0592">
        <w:rPr>
          <w:rFonts w:ascii="Times New Roman" w:hAnsi="Times New Roman" w:cs="Times New Roman"/>
        </w:rPr>
        <w:t>июня текущего учебного года.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F35740" w:rsidRDefault="00F35740" w:rsidP="00F357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B61BB">
          <w:rPr>
            <w:rStyle w:val="a5"/>
            <w:rFonts w:ascii="Times New Roman" w:hAnsi="Times New Roman" w:cs="Times New Roman"/>
            <w:u w:val="none"/>
          </w:rPr>
          <w:t>пунктом 2</w:t>
        </w:r>
      </w:hyperlink>
      <w:r w:rsidRPr="006B61BB">
        <w:rPr>
          <w:rFonts w:ascii="Times New Roman" w:hAnsi="Times New Roman" w:cs="Times New Roman"/>
          <w:color w:val="0000FF"/>
        </w:rPr>
        <w:t>2</w:t>
      </w:r>
      <w:r w:rsidRPr="006B61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Правил оказания платных образовательных услуг, утвержденных постановлением Правительства Российской Федерации от 15 сентября 2020 г. № 1441 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43FC" w:rsidRPr="00E343FC" w:rsidRDefault="00E343FC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693728" w:rsidRPr="00F766D2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693728" w:rsidRDefault="00693728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E343FC" w:rsidRPr="00E343FC" w:rsidRDefault="00E343FC" w:rsidP="00E343FC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F766D2" w:rsidRPr="00F766D2" w:rsidRDefault="00F766D2" w:rsidP="00F766D2">
      <w:pPr>
        <w:pStyle w:val="ConsPlusNormal"/>
        <w:ind w:left="1080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4031"/>
        <w:gridCol w:w="4031"/>
      </w:tblGrid>
      <w:tr w:rsidR="00693728" w:rsidRPr="00BC7C61" w:rsidTr="00350C11">
        <w:trPr>
          <w:trHeight w:val="11206"/>
        </w:trPr>
        <w:tc>
          <w:tcPr>
            <w:tcW w:w="2925" w:type="dxa"/>
          </w:tcPr>
          <w:p w:rsidR="00693728" w:rsidRPr="00ED406D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350C11" w:rsidRDefault="00350C11" w:rsidP="00350C11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350C11" w:rsidRDefault="00350C11" w:rsidP="00350C1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0C11" w:rsidRDefault="00B55D00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НФ </w:t>
            </w:r>
            <w:r w:rsidR="00350C11">
              <w:rPr>
                <w:sz w:val="18"/>
                <w:szCs w:val="18"/>
              </w:rPr>
              <w:t>БГТУ им. В.Г. Шухова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ИНН 3123017793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КПП 231543001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УФК по Краснодарскому краю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proofErr w:type="gramStart"/>
            <w:r w:rsidRPr="00423512">
              <w:rPr>
                <w:sz w:val="16"/>
                <w:szCs w:val="16"/>
              </w:rPr>
              <w:t xml:space="preserve">(Филиал  БГТУ им. В.Г. Шухова </w:t>
            </w:r>
            <w:proofErr w:type="gramEnd"/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 xml:space="preserve">в г. Новороссийске </w:t>
            </w:r>
            <w:proofErr w:type="gramStart"/>
            <w:r w:rsidRPr="00423512">
              <w:rPr>
                <w:sz w:val="16"/>
                <w:szCs w:val="16"/>
              </w:rPr>
              <w:t>л</w:t>
            </w:r>
            <w:proofErr w:type="gramEnd"/>
            <w:r w:rsidRPr="00423512">
              <w:rPr>
                <w:sz w:val="16"/>
                <w:szCs w:val="16"/>
              </w:rPr>
              <w:t>/с 20186Х90600)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казначейский счет: 03214643000000011800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единый казначейский счет: 40102810945370000010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БИК 010349101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proofErr w:type="gramStart"/>
            <w:r w:rsidRPr="00423512">
              <w:rPr>
                <w:sz w:val="16"/>
                <w:szCs w:val="16"/>
              </w:rPr>
              <w:t>ЮЖНОЕ</w:t>
            </w:r>
            <w:proofErr w:type="gramEnd"/>
            <w:r w:rsidRPr="00423512">
              <w:rPr>
                <w:sz w:val="16"/>
                <w:szCs w:val="16"/>
              </w:rPr>
              <w:t xml:space="preserve"> ГУ БАНКА РОССИИ/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УФК ПО КРАСНОДАРСКОМУ КРАЮ Г. КРАСНОДАР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ОГРН 1023101659481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ОКПО 70759873 ОКВЭД 85.22, ОКФС 12, ОКОПФ 75103,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ОКТМО 03720000,</w:t>
            </w:r>
          </w:p>
          <w:p w:rsidR="00BD3597" w:rsidRPr="00423512" w:rsidRDefault="00BD3597" w:rsidP="00BD3597">
            <w:pPr>
              <w:rPr>
                <w:sz w:val="16"/>
                <w:szCs w:val="16"/>
              </w:rPr>
            </w:pPr>
            <w:r w:rsidRPr="00423512">
              <w:rPr>
                <w:sz w:val="16"/>
                <w:szCs w:val="16"/>
              </w:rPr>
              <w:t>ОКОГУ 1322600, ОКАТО 0340368000</w:t>
            </w:r>
          </w:p>
          <w:p w:rsidR="00350C11" w:rsidRDefault="00350C11" w:rsidP="00350C11"/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  <w:p w:rsidR="00350C11" w:rsidRDefault="00350C11" w:rsidP="0035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Платная образовательная деятельность по </w:t>
            </w:r>
            <w:proofErr w:type="gramStart"/>
            <w:r>
              <w:rPr>
                <w:sz w:val="18"/>
                <w:szCs w:val="18"/>
              </w:rPr>
              <w:t>обучению студентов по договору</w:t>
            </w:r>
            <w:proofErr w:type="gramEnd"/>
            <w:r>
              <w:rPr>
                <w:sz w:val="18"/>
                <w:szCs w:val="18"/>
              </w:rPr>
              <w:t xml:space="preserve"> №___________________</w:t>
            </w:r>
          </w:p>
          <w:p w:rsidR="00350C11" w:rsidRDefault="00350C11" w:rsidP="00350C11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13443" w:rsidRDefault="00413443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13443" w:rsidRPr="00EB4EEB" w:rsidRDefault="00413443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B55D00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Директор НФ БГТУ </w:t>
            </w:r>
            <w:proofErr w:type="spellStart"/>
            <w:r>
              <w:rPr>
                <w:b/>
                <w:bCs/>
                <w:sz w:val="20"/>
                <w:szCs w:val="20"/>
              </w:rPr>
              <w:t>им.В.Г.Шухова</w:t>
            </w:r>
            <w:proofErr w:type="spellEnd"/>
          </w:p>
          <w:p w:rsidR="00B91596" w:rsidRPr="00BC7C61" w:rsidRDefault="00B91596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B55D00">
              <w:rPr>
                <w:b/>
                <w:bCs/>
                <w:sz w:val="20"/>
                <w:szCs w:val="20"/>
                <w:u w:val="single"/>
              </w:rPr>
              <w:t>И.В.Чистяков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693728" w:rsidRPr="00BC7C61" w:rsidRDefault="00693728" w:rsidP="00D46D34">
            <w:pPr>
              <w:widowControl w:val="0"/>
              <w:rPr>
                <w:sz w:val="12"/>
                <w:szCs w:val="12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403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693728" w:rsidRPr="00BC7C61" w:rsidRDefault="00693728" w:rsidP="00D46D34">
            <w:pPr>
              <w:ind w:right="75"/>
            </w:pPr>
            <w:r>
              <w:t>_</w:t>
            </w:r>
            <w:r w:rsidRPr="00BC7C61">
              <w:t>_________________________</w:t>
            </w:r>
            <w:r w:rsidR="0066168E">
              <w:t>__</w:t>
            </w:r>
            <w:r w:rsidRPr="00BC7C61">
              <w:t>_</w:t>
            </w:r>
            <w:r w:rsidR="00F2410D">
              <w:t>_</w:t>
            </w:r>
            <w:r w:rsidRPr="00BC7C61">
              <w:t>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ind w:right="75"/>
            </w:pPr>
            <w:r>
              <w:t>______________________</w:t>
            </w:r>
            <w:r w:rsidR="0066168E">
              <w:t>_</w:t>
            </w:r>
            <w:r>
              <w:t>________</w:t>
            </w:r>
          </w:p>
          <w:p w:rsidR="00693728" w:rsidRDefault="00693728" w:rsidP="0066168E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</w:t>
            </w:r>
            <w:r w:rsidR="0066168E">
              <w:t>_</w:t>
            </w:r>
            <w:r>
              <w:t>______</w:t>
            </w:r>
          </w:p>
          <w:p w:rsidR="00413443" w:rsidRPr="00413443" w:rsidRDefault="00413443" w:rsidP="0066168E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F2410D" w:rsidRPr="00BC7C61" w:rsidRDefault="00F2410D" w:rsidP="0066168E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693728" w:rsidRDefault="007F0592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413443" w:rsidRPr="00413443" w:rsidRDefault="00413443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923AC0" w:rsidRPr="00923AC0" w:rsidRDefault="00923AC0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693728" w:rsidRDefault="00693728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970040" w:rsidRPr="00413443" w:rsidRDefault="00970040" w:rsidP="00D46D34">
            <w:pPr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</w:t>
            </w:r>
            <w:r w:rsidR="0066168E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(юридический адрес /  адрес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 w:rsidR="0066168E"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 w:rsidR="0066168E"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135D46" w:rsidRDefault="00135D46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135D46" w:rsidRDefault="00413443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970040" w:rsidRPr="007F2494" w:rsidRDefault="00970040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</w:p>
          <w:p w:rsidR="00970040" w:rsidRDefault="00970040" w:rsidP="00135D46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 w:rsidR="0066168E">
              <w:rPr>
                <w:sz w:val="20"/>
                <w:szCs w:val="20"/>
              </w:rPr>
              <w:t>__</w:t>
            </w:r>
            <w:r w:rsidRPr="00BC7C61">
              <w:rPr>
                <w:sz w:val="20"/>
                <w:szCs w:val="20"/>
              </w:rPr>
              <w:t>__</w:t>
            </w:r>
          </w:p>
          <w:p w:rsidR="00135D46" w:rsidRDefault="00693728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(платежные реквизиты, ИНН, КПП</w:t>
            </w:r>
            <w:r>
              <w:rPr>
                <w:sz w:val="14"/>
                <w:szCs w:val="14"/>
              </w:rPr>
              <w:t xml:space="preserve">  (</w:t>
            </w:r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</w:t>
            </w:r>
            <w:proofErr w:type="gramEnd"/>
          </w:p>
          <w:p w:rsidR="00693728" w:rsidRDefault="00693728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паспортные данные, серия, номер, когда и кем выдан)</w:t>
            </w:r>
          </w:p>
          <w:p w:rsidR="004C6B73" w:rsidRPr="004C6B73" w:rsidRDefault="004C6B73" w:rsidP="00135D46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</w:t>
            </w:r>
            <w:r w:rsidR="0066168E"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 w:rsidR="0066168E">
              <w:t>_</w:t>
            </w:r>
          </w:p>
          <w:p w:rsidR="00693728" w:rsidRDefault="00693728" w:rsidP="0066168E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  <w:r w:rsidR="0066168E">
              <w:rPr>
                <w:sz w:val="22"/>
                <w:szCs w:val="22"/>
              </w:rPr>
              <w:t>_</w:t>
            </w:r>
          </w:p>
          <w:p w:rsidR="0066168E" w:rsidRDefault="0066168E" w:rsidP="0066168E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Default="00413443" w:rsidP="0066168E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66168E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135D46" w:rsidRDefault="00135D46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970040" w:rsidRDefault="00970040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970040" w:rsidRDefault="00970040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7F2494" w:rsidRDefault="00413443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</w:t>
            </w:r>
            <w:r w:rsidR="007F0592">
              <w:rPr>
                <w:sz w:val="20"/>
                <w:szCs w:val="20"/>
              </w:rPr>
              <w:t>2</w:t>
            </w:r>
            <w:r w:rsidRPr="00486717">
              <w:rPr>
                <w:sz w:val="20"/>
                <w:szCs w:val="20"/>
              </w:rPr>
              <w:t>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Pr="002213FF" w:rsidRDefault="00413443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693728" w:rsidRPr="002213FF">
              <w:rPr>
                <w:b/>
                <w:bCs/>
                <w:sz w:val="18"/>
                <w:szCs w:val="18"/>
              </w:rPr>
              <w:t>о всеми условиями согласен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13443" w:rsidRDefault="00413443" w:rsidP="00D46D34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693728" w:rsidRPr="004C4F3D" w:rsidRDefault="00693728" w:rsidP="00D46D3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 w:rsidRPr="00221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3A10C3" w:rsidP="003A10C3">
            <w:pPr>
              <w:ind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93728" w:rsidRPr="00BC7C61">
              <w:rPr>
                <w:sz w:val="20"/>
                <w:szCs w:val="20"/>
              </w:rPr>
              <w:t>М.П.</w:t>
            </w:r>
          </w:p>
          <w:p w:rsidR="00693728" w:rsidRPr="00F2410D" w:rsidRDefault="00693728" w:rsidP="00D46D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3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413443" w:rsidRPr="00BC7C61" w:rsidRDefault="00413443" w:rsidP="00413443">
            <w:pPr>
              <w:ind w:right="75"/>
            </w:pPr>
            <w:r>
              <w:t>_</w:t>
            </w:r>
            <w:r w:rsidRPr="00BC7C61">
              <w:t>_________________________</w:t>
            </w:r>
            <w:r>
              <w:t>__</w:t>
            </w:r>
            <w:r w:rsidRPr="00BC7C61">
              <w:t>_</w:t>
            </w:r>
            <w:r>
              <w:t>_</w:t>
            </w:r>
            <w:r w:rsidRPr="00BC7C61">
              <w:t>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b/>
                <w:bCs/>
                <w:sz w:val="14"/>
                <w:szCs w:val="14"/>
              </w:rPr>
              <w:t xml:space="preserve">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413443" w:rsidRDefault="00413443" w:rsidP="00413443">
            <w:pPr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рождения)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923AC0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120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413443" w:rsidRPr="00413443" w:rsidRDefault="00413443" w:rsidP="00413443">
            <w:pPr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(</w:t>
            </w:r>
            <w:r w:rsidRPr="00BC7C61">
              <w:rPr>
                <w:sz w:val="14"/>
                <w:szCs w:val="14"/>
              </w:rPr>
              <w:t>адрес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>
              <w:t>_</w:t>
            </w:r>
          </w:p>
          <w:p w:rsidR="00413443" w:rsidRPr="0005159F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413443" w:rsidRPr="0005159F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BC7C61">
              <w:rPr>
                <w:sz w:val="16"/>
                <w:szCs w:val="16"/>
              </w:rP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135D46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e</w:t>
            </w:r>
            <w:r w:rsidRPr="00135D46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>)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</w:t>
            </w:r>
            <w:r w:rsidRPr="00BC7C61">
              <w:rPr>
                <w:sz w:val="20"/>
                <w:szCs w:val="20"/>
              </w:rPr>
              <w:t>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4C6B73" w:rsidRDefault="004C6B73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91185A" w:rsidRDefault="0091185A" w:rsidP="00413443">
            <w:pPr>
              <w:tabs>
                <w:tab w:val="left" w:pos="709"/>
                <w:tab w:val="left" w:pos="6237"/>
              </w:tabs>
              <w:ind w:right="-63"/>
              <w:jc w:val="center"/>
              <w:rPr>
                <w:sz w:val="10"/>
                <w:szCs w:val="10"/>
              </w:rPr>
            </w:pPr>
          </w:p>
          <w:p w:rsidR="00413443" w:rsidRPr="0091185A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6"/>
                <w:szCs w:val="6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</w:t>
            </w:r>
          </w:p>
          <w:p w:rsidR="00413443" w:rsidRPr="00BC7C61" w:rsidRDefault="00413443" w:rsidP="00413443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  <w:r>
              <w:t>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2"/>
                <w:szCs w:val="22"/>
              </w:rPr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t>_______________________________</w:t>
            </w:r>
          </w:p>
          <w:p w:rsidR="00413443" w:rsidRP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rPr>
                <w:sz w:val="20"/>
                <w:szCs w:val="20"/>
              </w:rPr>
            </w:pPr>
          </w:p>
          <w:p w:rsidR="00413443" w:rsidRPr="00BC7C61" w:rsidRDefault="00413443" w:rsidP="00413443">
            <w:pPr>
              <w:tabs>
                <w:tab w:val="left" w:pos="709"/>
                <w:tab w:val="left" w:pos="6237"/>
              </w:tabs>
              <w:ind w:right="75"/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AC40C4">
              <w:rPr>
                <w:sz w:val="14"/>
                <w:szCs w:val="14"/>
              </w:rPr>
              <w:t>(</w:t>
            </w:r>
            <w:r w:rsidRPr="00135D46">
              <w:rPr>
                <w:sz w:val="14"/>
                <w:szCs w:val="14"/>
              </w:rPr>
              <w:t>СНИЛС)</w:t>
            </w:r>
          </w:p>
          <w:p w:rsidR="00413443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135D46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413443" w:rsidRPr="00B52FCD" w:rsidRDefault="00413443" w:rsidP="00413443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413443" w:rsidRPr="00486717" w:rsidRDefault="00413443" w:rsidP="00413443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</w:t>
            </w:r>
            <w:r>
              <w:rPr>
                <w:sz w:val="20"/>
                <w:szCs w:val="20"/>
              </w:rPr>
              <w:t>2</w:t>
            </w:r>
            <w:r w:rsidRPr="00486717">
              <w:rPr>
                <w:sz w:val="20"/>
                <w:szCs w:val="20"/>
              </w:rPr>
              <w:t>__г.</w:t>
            </w:r>
          </w:p>
          <w:p w:rsidR="00413443" w:rsidRPr="004C4F3D" w:rsidRDefault="00413443" w:rsidP="00413443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Pr="002213FF" w:rsidRDefault="00413443" w:rsidP="00413443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Pr="002213FF">
              <w:rPr>
                <w:b/>
                <w:bCs/>
                <w:sz w:val="18"/>
                <w:szCs w:val="18"/>
              </w:rPr>
              <w:t>о всеми условиями согласен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413443" w:rsidRDefault="00413443" w:rsidP="00413443">
            <w:pPr>
              <w:ind w:right="75"/>
              <w:jc w:val="center"/>
              <w:rPr>
                <w:b/>
                <w:bCs/>
                <w:sz w:val="18"/>
                <w:szCs w:val="18"/>
              </w:rPr>
            </w:pPr>
          </w:p>
          <w:p w:rsidR="00413443" w:rsidRPr="004C4F3D" w:rsidRDefault="00413443" w:rsidP="00413443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  <w:r w:rsidRPr="002213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413443" w:rsidRPr="00BC7C61" w:rsidRDefault="00413443" w:rsidP="00413443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87E97"/>
    <w:rsid w:val="00000D97"/>
    <w:rsid w:val="000034C0"/>
    <w:rsid w:val="00007BF6"/>
    <w:rsid w:val="00011C97"/>
    <w:rsid w:val="00012C6B"/>
    <w:rsid w:val="0001320F"/>
    <w:rsid w:val="0002338C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4A8D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5D46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0C11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0C3"/>
    <w:rsid w:val="003A1D55"/>
    <w:rsid w:val="003A4CD1"/>
    <w:rsid w:val="003B10F6"/>
    <w:rsid w:val="003B1BD5"/>
    <w:rsid w:val="003B2B67"/>
    <w:rsid w:val="003B2C98"/>
    <w:rsid w:val="003B44D6"/>
    <w:rsid w:val="003B5F84"/>
    <w:rsid w:val="003C07AE"/>
    <w:rsid w:val="003C1350"/>
    <w:rsid w:val="003C6B1D"/>
    <w:rsid w:val="003C78C4"/>
    <w:rsid w:val="003D0373"/>
    <w:rsid w:val="003D0B1A"/>
    <w:rsid w:val="003D1BBF"/>
    <w:rsid w:val="003D2253"/>
    <w:rsid w:val="003D4B76"/>
    <w:rsid w:val="003D4CF8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6BD"/>
    <w:rsid w:val="00402D1B"/>
    <w:rsid w:val="004100C8"/>
    <w:rsid w:val="00412CEA"/>
    <w:rsid w:val="00413443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5141"/>
    <w:rsid w:val="004C684A"/>
    <w:rsid w:val="004C6B73"/>
    <w:rsid w:val="004D01A8"/>
    <w:rsid w:val="004D0566"/>
    <w:rsid w:val="004D2238"/>
    <w:rsid w:val="004D4D41"/>
    <w:rsid w:val="004D52DA"/>
    <w:rsid w:val="004D6545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2B9D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168E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61BB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083C"/>
    <w:rsid w:val="006F211A"/>
    <w:rsid w:val="006F2619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C6F90"/>
    <w:rsid w:val="007D3E66"/>
    <w:rsid w:val="007D5066"/>
    <w:rsid w:val="007D50ED"/>
    <w:rsid w:val="007D50F3"/>
    <w:rsid w:val="007E0273"/>
    <w:rsid w:val="007E6356"/>
    <w:rsid w:val="007F0592"/>
    <w:rsid w:val="007F2494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2576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85A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AC0"/>
    <w:rsid w:val="00925EB8"/>
    <w:rsid w:val="00927DD8"/>
    <w:rsid w:val="009305AE"/>
    <w:rsid w:val="00930A5B"/>
    <w:rsid w:val="00930DD4"/>
    <w:rsid w:val="00940CCD"/>
    <w:rsid w:val="0094201A"/>
    <w:rsid w:val="0094353B"/>
    <w:rsid w:val="009436C4"/>
    <w:rsid w:val="00945A39"/>
    <w:rsid w:val="00947702"/>
    <w:rsid w:val="00950C0E"/>
    <w:rsid w:val="00961801"/>
    <w:rsid w:val="00963CF0"/>
    <w:rsid w:val="0097004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97EC8"/>
    <w:rsid w:val="009A07E4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506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40C4"/>
    <w:rsid w:val="00AC5990"/>
    <w:rsid w:val="00AD0097"/>
    <w:rsid w:val="00AD0130"/>
    <w:rsid w:val="00AD23B9"/>
    <w:rsid w:val="00AD2E43"/>
    <w:rsid w:val="00AD4D78"/>
    <w:rsid w:val="00AD5F04"/>
    <w:rsid w:val="00AE2FAE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5D00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093"/>
    <w:rsid w:val="00B80371"/>
    <w:rsid w:val="00B8637A"/>
    <w:rsid w:val="00B86580"/>
    <w:rsid w:val="00B875A7"/>
    <w:rsid w:val="00B87E97"/>
    <w:rsid w:val="00B91596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3597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6A13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573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3565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D6FB5"/>
    <w:rsid w:val="00DE0914"/>
    <w:rsid w:val="00DE1FD9"/>
    <w:rsid w:val="00DE252B"/>
    <w:rsid w:val="00DE6637"/>
    <w:rsid w:val="00DE6B96"/>
    <w:rsid w:val="00DE767B"/>
    <w:rsid w:val="00DF42A7"/>
    <w:rsid w:val="00E01713"/>
    <w:rsid w:val="00E02E53"/>
    <w:rsid w:val="00E03F38"/>
    <w:rsid w:val="00E06B50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0D4"/>
    <w:rsid w:val="00E25E65"/>
    <w:rsid w:val="00E2704B"/>
    <w:rsid w:val="00E318AF"/>
    <w:rsid w:val="00E3432D"/>
    <w:rsid w:val="00E343FC"/>
    <w:rsid w:val="00E366C3"/>
    <w:rsid w:val="00E36C50"/>
    <w:rsid w:val="00E37D1F"/>
    <w:rsid w:val="00E424A3"/>
    <w:rsid w:val="00E4420A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410D"/>
    <w:rsid w:val="00F2537D"/>
    <w:rsid w:val="00F30330"/>
    <w:rsid w:val="00F3271E"/>
    <w:rsid w:val="00F33B4B"/>
    <w:rsid w:val="00F35740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391C"/>
    <w:rsid w:val="00F740A7"/>
    <w:rsid w:val="00F75248"/>
    <w:rsid w:val="00F75631"/>
    <w:rsid w:val="00F7647F"/>
    <w:rsid w:val="00F766D2"/>
    <w:rsid w:val="00F815AB"/>
    <w:rsid w:val="00F838D6"/>
    <w:rsid w:val="00F86F73"/>
    <w:rsid w:val="00F91627"/>
    <w:rsid w:val="00F91865"/>
    <w:rsid w:val="00F9223C"/>
    <w:rsid w:val="00F929A4"/>
    <w:rsid w:val="00F92ADC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  <w:style w:type="character" w:styleId="a5">
    <w:name w:val="Hyperlink"/>
    <w:uiPriority w:val="99"/>
    <w:semiHidden/>
    <w:unhideWhenUsed/>
    <w:rsid w:val="00F35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45D64CAAE2CC53E2E8FC0EEEC073C298EEE41E8A8A6F4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40F9115D32B04B754D60ACF7965E310DCAEC5161C3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BEC5D64C2AE2CC53E2E8FC0FEREI" TargetMode="External"/><Relationship Id="rId5" Type="http://schemas.openxmlformats.org/officeDocument/2006/relationships/hyperlink" Target="consultantplus://offline/ref=3F40F9115D32B04B754D60ACF7965E310DCAEC5161C3AE2CC53E2E8FC0EEEC073C298EEE41E8ACA7F4R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админ</cp:lastModifiedBy>
  <cp:revision>2</cp:revision>
  <cp:lastPrinted>2021-02-04T06:24:00Z</cp:lastPrinted>
  <dcterms:created xsi:type="dcterms:W3CDTF">2023-09-15T14:46:00Z</dcterms:created>
  <dcterms:modified xsi:type="dcterms:W3CDTF">2023-09-15T14:46:00Z</dcterms:modified>
</cp:coreProperties>
</file>