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7F" w:rsidRDefault="006C4989" w:rsidP="00F70D7F">
      <w:pPr>
        <w:spacing w:before="1"/>
        <w:ind w:right="1077"/>
        <w:jc w:val="center"/>
        <w:rPr>
          <w:b/>
          <w:sz w:val="28"/>
        </w:rPr>
      </w:pPr>
      <w:r>
        <w:rPr>
          <w:b/>
          <w:sz w:val="28"/>
        </w:rPr>
        <w:t>Анкета</w:t>
      </w:r>
    </w:p>
    <w:p w:rsidR="006C4989" w:rsidRPr="00F70D7F" w:rsidRDefault="006C4989" w:rsidP="00F70D7F">
      <w:pPr>
        <w:spacing w:before="1"/>
        <w:ind w:right="1077"/>
        <w:jc w:val="center"/>
        <w:rPr>
          <w:b/>
          <w:sz w:val="28"/>
        </w:rPr>
      </w:pPr>
      <w:r>
        <w:t>Уважаемый</w:t>
      </w:r>
      <w:r>
        <w:rPr>
          <w:spacing w:val="-3"/>
        </w:rPr>
        <w:t xml:space="preserve"> </w:t>
      </w:r>
      <w:r>
        <w:t>преподаватель!</w:t>
      </w:r>
    </w:p>
    <w:p w:rsidR="006C4989" w:rsidRDefault="006C4989" w:rsidP="00F70D7F">
      <w:pPr>
        <w:spacing w:line="274" w:lineRule="exact"/>
        <w:ind w:left="426" w:right="1077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повышения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ответить</w:t>
      </w:r>
    </w:p>
    <w:p w:rsidR="006C4989" w:rsidRDefault="006C4989" w:rsidP="006C4989">
      <w:pPr>
        <w:ind w:left="3155" w:right="264" w:hanging="2340"/>
        <w:rPr>
          <w:i/>
          <w:sz w:val="24"/>
        </w:rPr>
      </w:pPr>
      <w:r>
        <w:rPr>
          <w:i/>
          <w:sz w:val="24"/>
        </w:rPr>
        <w:t>на следующие вопросы и оценить критерии по 5-балльной шкале, где 5 – очень высокий уровень…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 – крайне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низкий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уровень критерия</w:t>
      </w:r>
    </w:p>
    <w:p w:rsidR="006C4989" w:rsidRDefault="006C4989" w:rsidP="006C4989">
      <w:pPr>
        <w:pStyle w:val="a3"/>
        <w:spacing w:before="8"/>
        <w:ind w:left="0" w:firstLine="0"/>
        <w:rPr>
          <w:i/>
        </w:rPr>
      </w:pPr>
    </w:p>
    <w:tbl>
      <w:tblPr>
        <w:tblStyle w:val="TableNormal"/>
        <w:tblW w:w="10135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6012"/>
        <w:gridCol w:w="686"/>
        <w:gridCol w:w="686"/>
        <w:gridCol w:w="686"/>
        <w:gridCol w:w="688"/>
        <w:gridCol w:w="688"/>
      </w:tblGrid>
      <w:tr w:rsidR="006C4989" w:rsidRPr="00D41288" w:rsidTr="006C4989">
        <w:trPr>
          <w:trHeight w:val="587"/>
        </w:trPr>
        <w:tc>
          <w:tcPr>
            <w:tcW w:w="689" w:type="dxa"/>
            <w:vMerge w:val="restart"/>
            <w:shd w:val="clear" w:color="auto" w:fill="DBE5F1"/>
          </w:tcPr>
          <w:p w:rsidR="006C4989" w:rsidRPr="00D41288" w:rsidRDefault="006C4989" w:rsidP="00E824D0">
            <w:pPr>
              <w:pStyle w:val="TableParagraph"/>
              <w:spacing w:before="2"/>
              <w:rPr>
                <w:rFonts w:cs="Times New Roman"/>
                <w:i/>
                <w:sz w:val="28"/>
                <w:szCs w:val="28"/>
              </w:rPr>
            </w:pPr>
          </w:p>
          <w:p w:rsidR="006C4989" w:rsidRPr="00D41288" w:rsidRDefault="006C4989" w:rsidP="00E824D0">
            <w:pPr>
              <w:pStyle w:val="TableParagraph"/>
              <w:spacing w:before="1"/>
              <w:ind w:left="107" w:right="208"/>
              <w:rPr>
                <w:rFonts w:cs="Times New Roman"/>
                <w:b/>
                <w:sz w:val="28"/>
                <w:szCs w:val="28"/>
              </w:rPr>
            </w:pPr>
            <w:r w:rsidRPr="00D41288">
              <w:rPr>
                <w:rFonts w:cs="Times New Roman"/>
                <w:b/>
                <w:sz w:val="28"/>
                <w:szCs w:val="28"/>
              </w:rPr>
              <w:t>№</w:t>
            </w:r>
            <w:r w:rsidRPr="00D41288">
              <w:rPr>
                <w:rFonts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41288">
              <w:rPr>
                <w:rFonts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6012" w:type="dxa"/>
            <w:vMerge w:val="restart"/>
            <w:shd w:val="clear" w:color="auto" w:fill="DBE5F1"/>
          </w:tcPr>
          <w:p w:rsidR="006C4989" w:rsidRDefault="006C4989" w:rsidP="00AE26B0">
            <w:pPr>
              <w:pStyle w:val="TableParagraph"/>
              <w:spacing w:before="174"/>
              <w:ind w:left="2346" w:right="180" w:hanging="2144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D41288">
              <w:rPr>
                <w:rFonts w:cs="Times New Roman"/>
                <w:b/>
                <w:sz w:val="28"/>
                <w:szCs w:val="28"/>
                <w:lang w:val="ru-RU"/>
              </w:rPr>
              <w:t>Вопросы</w:t>
            </w:r>
          </w:p>
          <w:p w:rsidR="00AE26B0" w:rsidRPr="00D41288" w:rsidRDefault="00AE26B0" w:rsidP="00AE26B0">
            <w:pPr>
              <w:pStyle w:val="TableParagraph"/>
              <w:spacing w:before="174"/>
              <w:ind w:left="2346" w:right="180" w:hanging="2144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Профессорско-преподавательскому составу</w:t>
            </w:r>
          </w:p>
        </w:tc>
        <w:tc>
          <w:tcPr>
            <w:tcW w:w="3434" w:type="dxa"/>
            <w:gridSpan w:val="5"/>
            <w:shd w:val="clear" w:color="auto" w:fill="DBE5F1"/>
          </w:tcPr>
          <w:p w:rsidR="006C4989" w:rsidRPr="00D41288" w:rsidRDefault="006C4989" w:rsidP="00E824D0">
            <w:pPr>
              <w:pStyle w:val="TableParagraph"/>
              <w:spacing w:before="152"/>
              <w:ind w:left="438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41288">
              <w:rPr>
                <w:rFonts w:cs="Times New Roman"/>
                <w:b/>
                <w:sz w:val="28"/>
                <w:szCs w:val="28"/>
              </w:rPr>
              <w:t>Оценка</w:t>
            </w:r>
            <w:proofErr w:type="spellEnd"/>
            <w:r w:rsidRPr="00D41288">
              <w:rPr>
                <w:rFonts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41288">
              <w:rPr>
                <w:rFonts w:cs="Times New Roman"/>
                <w:b/>
                <w:sz w:val="28"/>
                <w:szCs w:val="28"/>
              </w:rPr>
              <w:t>критерия</w:t>
            </w:r>
            <w:proofErr w:type="spellEnd"/>
            <w:r w:rsidRPr="00D41288">
              <w:rPr>
                <w:rFonts w:cs="Times New Roman"/>
                <w:b/>
                <w:sz w:val="28"/>
                <w:szCs w:val="28"/>
              </w:rPr>
              <w:t>,</w:t>
            </w:r>
            <w:r w:rsidRPr="00D41288">
              <w:rPr>
                <w:rFonts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41288">
              <w:rPr>
                <w:rFonts w:cs="Times New Roman"/>
                <w:b/>
                <w:sz w:val="28"/>
                <w:szCs w:val="28"/>
              </w:rPr>
              <w:t>балл</w:t>
            </w:r>
            <w:proofErr w:type="spellEnd"/>
          </w:p>
        </w:tc>
      </w:tr>
      <w:tr w:rsidR="006C4989" w:rsidRPr="00D41288" w:rsidTr="006C4989">
        <w:trPr>
          <w:trHeight w:val="587"/>
        </w:trPr>
        <w:tc>
          <w:tcPr>
            <w:tcW w:w="689" w:type="dxa"/>
            <w:vMerge/>
            <w:tcBorders>
              <w:top w:val="nil"/>
            </w:tcBorders>
            <w:shd w:val="clear" w:color="auto" w:fill="DBE5F1"/>
          </w:tcPr>
          <w:p w:rsidR="006C4989" w:rsidRPr="00D41288" w:rsidRDefault="006C4989" w:rsidP="00E824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12" w:type="dxa"/>
            <w:vMerge/>
            <w:tcBorders>
              <w:top w:val="nil"/>
            </w:tcBorders>
            <w:shd w:val="clear" w:color="auto" w:fill="DBE5F1"/>
          </w:tcPr>
          <w:p w:rsidR="006C4989" w:rsidRPr="00D41288" w:rsidRDefault="006C4989" w:rsidP="00E824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DBE5F1"/>
          </w:tcPr>
          <w:p w:rsidR="006C4989" w:rsidRPr="00D41288" w:rsidRDefault="006C4989" w:rsidP="00E824D0">
            <w:pPr>
              <w:pStyle w:val="TableParagraph"/>
              <w:spacing w:before="152"/>
              <w:ind w:left="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41288">
              <w:rPr>
                <w:rFonts w:cs="Times New Roman"/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686" w:type="dxa"/>
            <w:shd w:val="clear" w:color="auto" w:fill="DBE5F1"/>
          </w:tcPr>
          <w:p w:rsidR="006C4989" w:rsidRPr="00D41288" w:rsidRDefault="006C4989" w:rsidP="00E824D0">
            <w:pPr>
              <w:pStyle w:val="TableParagraph"/>
              <w:spacing w:before="152"/>
              <w:ind w:left="1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41288">
              <w:rPr>
                <w:rFonts w:cs="Times New Roman"/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686" w:type="dxa"/>
            <w:shd w:val="clear" w:color="auto" w:fill="DBE5F1"/>
          </w:tcPr>
          <w:p w:rsidR="006C4989" w:rsidRPr="00D41288" w:rsidRDefault="006C4989" w:rsidP="00E824D0">
            <w:pPr>
              <w:pStyle w:val="TableParagraph"/>
              <w:spacing w:before="152"/>
              <w:ind w:left="1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41288">
              <w:rPr>
                <w:rFonts w:cs="Times New Roman"/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688" w:type="dxa"/>
            <w:shd w:val="clear" w:color="auto" w:fill="DBE5F1"/>
          </w:tcPr>
          <w:p w:rsidR="006C4989" w:rsidRPr="00D41288" w:rsidRDefault="006C4989" w:rsidP="00E824D0">
            <w:pPr>
              <w:pStyle w:val="TableParagraph"/>
              <w:spacing w:before="152"/>
              <w:ind w:left="9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41288">
              <w:rPr>
                <w:rFonts w:cs="Times New Roman"/>
                <w:b/>
                <w:w w:val="99"/>
                <w:sz w:val="28"/>
                <w:szCs w:val="28"/>
              </w:rPr>
              <w:t>4</w:t>
            </w:r>
          </w:p>
        </w:tc>
        <w:tc>
          <w:tcPr>
            <w:tcW w:w="688" w:type="dxa"/>
            <w:shd w:val="clear" w:color="auto" w:fill="DBE5F1"/>
          </w:tcPr>
          <w:p w:rsidR="006C4989" w:rsidRPr="00D41288" w:rsidRDefault="006C4989" w:rsidP="00E824D0">
            <w:pPr>
              <w:pStyle w:val="TableParagraph"/>
              <w:spacing w:before="152"/>
              <w:ind w:left="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41288">
              <w:rPr>
                <w:rFonts w:cs="Times New Roman"/>
                <w:b/>
                <w:w w:val="99"/>
                <w:sz w:val="28"/>
                <w:szCs w:val="28"/>
              </w:rPr>
              <w:t>5</w:t>
            </w:r>
          </w:p>
        </w:tc>
      </w:tr>
      <w:tr w:rsidR="006C4989" w:rsidRPr="00D41288" w:rsidTr="006C4989">
        <w:trPr>
          <w:trHeight w:val="551"/>
        </w:trPr>
        <w:tc>
          <w:tcPr>
            <w:tcW w:w="689" w:type="dxa"/>
          </w:tcPr>
          <w:p w:rsidR="006C4989" w:rsidRPr="00D41288" w:rsidRDefault="006C4989" w:rsidP="00E824D0">
            <w:pPr>
              <w:pStyle w:val="TableParagraph"/>
              <w:spacing w:line="268" w:lineRule="exact"/>
              <w:ind w:left="107"/>
              <w:rPr>
                <w:rFonts w:cs="Times New Roman"/>
                <w:sz w:val="28"/>
                <w:szCs w:val="28"/>
              </w:rPr>
            </w:pPr>
            <w:r w:rsidRPr="00D41288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6012" w:type="dxa"/>
          </w:tcPr>
          <w:p w:rsidR="006C4989" w:rsidRPr="00D41288" w:rsidRDefault="006C4989" w:rsidP="00D41288">
            <w:pPr>
              <w:pStyle w:val="TableParagraph"/>
              <w:spacing w:line="268" w:lineRule="exact"/>
              <w:ind w:left="105"/>
              <w:rPr>
                <w:rFonts w:cs="Times New Roman"/>
                <w:sz w:val="28"/>
                <w:szCs w:val="28"/>
                <w:lang w:val="ru-RU"/>
              </w:rPr>
            </w:pPr>
            <w:r w:rsidRPr="00D41288">
              <w:rPr>
                <w:rFonts w:cs="Times New Roman"/>
                <w:sz w:val="28"/>
                <w:szCs w:val="28"/>
                <w:lang w:val="ru-RU"/>
              </w:rPr>
              <w:t>Насколько</w:t>
            </w:r>
            <w:r w:rsidRPr="00D41288">
              <w:rPr>
                <w:rFonts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часто</w:t>
            </w:r>
            <w:r w:rsidRPr="00D41288">
              <w:rPr>
                <w:rFonts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Вы</w:t>
            </w:r>
            <w:r w:rsidRPr="00D41288">
              <w:rPr>
                <w:rFonts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используете</w:t>
            </w:r>
            <w:r w:rsidRPr="00D41288">
              <w:rPr>
                <w:rFonts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современные</w:t>
            </w:r>
            <w:r w:rsidRPr="00D41288">
              <w:rPr>
                <w:rFonts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="00D41288">
              <w:rPr>
                <w:rFonts w:cs="Times New Roman"/>
                <w:sz w:val="28"/>
                <w:szCs w:val="28"/>
                <w:lang w:val="ru-RU"/>
              </w:rPr>
              <w:t>методи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ки</w:t>
            </w:r>
            <w:r w:rsidRPr="00D41288">
              <w:rPr>
                <w:rFonts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ведения</w:t>
            </w:r>
            <w:r w:rsidRPr="00D41288">
              <w:rPr>
                <w:rFonts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занятий</w:t>
            </w:r>
            <w:r w:rsidRPr="00D41288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D41288">
              <w:rPr>
                <w:rFonts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рамках преподаваемого</w:t>
            </w:r>
            <w:r w:rsidRPr="00D41288">
              <w:rPr>
                <w:rFonts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курса?</w:t>
            </w: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4989" w:rsidRPr="00D41288" w:rsidTr="006C4989">
        <w:trPr>
          <w:trHeight w:val="551"/>
        </w:trPr>
        <w:tc>
          <w:tcPr>
            <w:tcW w:w="689" w:type="dxa"/>
          </w:tcPr>
          <w:p w:rsidR="006C4989" w:rsidRPr="00D41288" w:rsidRDefault="006D54F9" w:rsidP="00E824D0">
            <w:pPr>
              <w:pStyle w:val="TableParagraph"/>
              <w:spacing w:line="268" w:lineRule="exact"/>
              <w:ind w:left="10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C4989" w:rsidRPr="00D4128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12" w:type="dxa"/>
          </w:tcPr>
          <w:p w:rsidR="006C4989" w:rsidRPr="00C13137" w:rsidRDefault="006C4989" w:rsidP="00C13137">
            <w:pPr>
              <w:pStyle w:val="TableParagraph"/>
              <w:spacing w:line="268" w:lineRule="exact"/>
              <w:ind w:left="105"/>
              <w:rPr>
                <w:rFonts w:cs="Times New Roman"/>
                <w:sz w:val="28"/>
                <w:szCs w:val="28"/>
                <w:lang w:val="ru-RU"/>
              </w:rPr>
            </w:pPr>
            <w:r w:rsidRPr="00D41288">
              <w:rPr>
                <w:rFonts w:cs="Times New Roman"/>
                <w:sz w:val="28"/>
                <w:szCs w:val="28"/>
                <w:lang w:val="ru-RU"/>
              </w:rPr>
              <w:t>Удовлетворяет</w:t>
            </w:r>
            <w:r w:rsidRPr="00D41288">
              <w:rPr>
                <w:rFonts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 xml:space="preserve">ли  </w:t>
            </w:r>
            <w:r w:rsidRPr="00D41288">
              <w:rPr>
                <w:rFonts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 xml:space="preserve">Вашим  </w:t>
            </w:r>
            <w:r w:rsidRPr="00D41288">
              <w:rPr>
                <w:rFonts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 xml:space="preserve">потребностям  </w:t>
            </w:r>
            <w:r w:rsidRPr="00D41288">
              <w:rPr>
                <w:rFonts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 xml:space="preserve">участие  </w:t>
            </w:r>
            <w:r w:rsidRPr="00D41288">
              <w:rPr>
                <w:rFonts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C13137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C13137">
              <w:rPr>
                <w:rFonts w:cs="Times New Roman"/>
                <w:sz w:val="28"/>
                <w:szCs w:val="28"/>
                <w:lang w:val="ru-RU"/>
              </w:rPr>
              <w:t>научных</w:t>
            </w:r>
            <w:r w:rsidRPr="00C13137">
              <w:rPr>
                <w:rFonts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13137">
              <w:rPr>
                <w:rFonts w:cs="Times New Roman"/>
                <w:sz w:val="28"/>
                <w:szCs w:val="28"/>
                <w:lang w:val="ru-RU"/>
              </w:rPr>
              <w:t>семинарах,</w:t>
            </w:r>
            <w:r w:rsidRPr="00C13137">
              <w:rPr>
                <w:rFonts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13137">
              <w:rPr>
                <w:rFonts w:cs="Times New Roman"/>
                <w:sz w:val="28"/>
                <w:szCs w:val="28"/>
                <w:lang w:val="ru-RU"/>
              </w:rPr>
              <w:t>конференциях?</w:t>
            </w:r>
          </w:p>
        </w:tc>
        <w:tc>
          <w:tcPr>
            <w:tcW w:w="686" w:type="dxa"/>
          </w:tcPr>
          <w:p w:rsidR="006C4989" w:rsidRPr="00C13137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C13137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C13137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C13137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C13137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4989" w:rsidRPr="00D41288" w:rsidTr="006C4989">
        <w:trPr>
          <w:trHeight w:val="551"/>
        </w:trPr>
        <w:tc>
          <w:tcPr>
            <w:tcW w:w="689" w:type="dxa"/>
          </w:tcPr>
          <w:p w:rsidR="006C4989" w:rsidRPr="00D41288" w:rsidRDefault="006D54F9" w:rsidP="00E824D0">
            <w:pPr>
              <w:pStyle w:val="TableParagraph"/>
              <w:spacing w:line="268" w:lineRule="exact"/>
              <w:ind w:left="10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  <w:r w:rsidR="006C4989" w:rsidRPr="00D4128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12" w:type="dxa"/>
          </w:tcPr>
          <w:p w:rsidR="006C4989" w:rsidRPr="00C13137" w:rsidRDefault="006C4989" w:rsidP="00C13137">
            <w:pPr>
              <w:pStyle w:val="TableParagraph"/>
              <w:spacing w:line="268" w:lineRule="exact"/>
              <w:ind w:left="105"/>
              <w:rPr>
                <w:rFonts w:cs="Times New Roman"/>
                <w:sz w:val="28"/>
                <w:szCs w:val="28"/>
                <w:lang w:val="ru-RU"/>
              </w:rPr>
            </w:pPr>
            <w:r w:rsidRPr="00D41288">
              <w:rPr>
                <w:rFonts w:cs="Times New Roman"/>
                <w:sz w:val="28"/>
                <w:szCs w:val="28"/>
                <w:lang w:val="ru-RU"/>
              </w:rPr>
              <w:t>Как</w:t>
            </w:r>
            <w:r w:rsidRPr="00D41288">
              <w:rPr>
                <w:rFonts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часто</w:t>
            </w:r>
            <w:r w:rsidRPr="00D41288">
              <w:rPr>
                <w:rFonts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Вы</w:t>
            </w:r>
            <w:r w:rsidRPr="00D41288">
              <w:rPr>
                <w:rFonts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публикуетесь</w:t>
            </w:r>
            <w:r w:rsidRPr="00D41288">
              <w:rPr>
                <w:rFonts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D41288">
              <w:rPr>
                <w:rFonts w:cs="Times New Roman"/>
                <w:spacing w:val="38"/>
                <w:sz w:val="28"/>
                <w:szCs w:val="28"/>
                <w:lang w:val="ru-RU"/>
              </w:rPr>
              <w:t xml:space="preserve"> 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рецен</w:t>
            </w:r>
            <w:r w:rsidRPr="00C13137">
              <w:rPr>
                <w:rFonts w:cs="Times New Roman"/>
                <w:sz w:val="28"/>
                <w:szCs w:val="28"/>
                <w:lang w:val="ru-RU"/>
              </w:rPr>
              <w:t>зируемых</w:t>
            </w:r>
            <w:r w:rsidRPr="00C13137">
              <w:rPr>
                <w:rFonts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13137">
              <w:rPr>
                <w:rFonts w:cs="Times New Roman"/>
                <w:sz w:val="28"/>
                <w:szCs w:val="28"/>
                <w:lang w:val="ru-RU"/>
              </w:rPr>
              <w:t>изданиях?</w:t>
            </w:r>
          </w:p>
        </w:tc>
        <w:tc>
          <w:tcPr>
            <w:tcW w:w="686" w:type="dxa"/>
          </w:tcPr>
          <w:p w:rsidR="006C4989" w:rsidRPr="00C13137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C13137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C13137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C13137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C13137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4989" w:rsidRPr="00D41288" w:rsidTr="006C4989">
        <w:trPr>
          <w:trHeight w:val="553"/>
        </w:trPr>
        <w:tc>
          <w:tcPr>
            <w:tcW w:w="689" w:type="dxa"/>
          </w:tcPr>
          <w:p w:rsidR="006C4989" w:rsidRPr="00D41288" w:rsidRDefault="006D54F9" w:rsidP="00E824D0">
            <w:pPr>
              <w:pStyle w:val="TableParagraph"/>
              <w:spacing w:line="270" w:lineRule="exact"/>
              <w:ind w:left="10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="006C4989" w:rsidRPr="00D4128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12" w:type="dxa"/>
          </w:tcPr>
          <w:p w:rsidR="006C4989" w:rsidRPr="00FB7E2F" w:rsidRDefault="006C4989" w:rsidP="00FB7E2F">
            <w:pPr>
              <w:pStyle w:val="TableParagraph"/>
              <w:spacing w:line="270" w:lineRule="exact"/>
              <w:ind w:left="105"/>
              <w:rPr>
                <w:rFonts w:cs="Times New Roman"/>
                <w:sz w:val="28"/>
                <w:szCs w:val="28"/>
                <w:lang w:val="ru-RU"/>
              </w:rPr>
            </w:pPr>
            <w:r w:rsidRPr="00D41288">
              <w:rPr>
                <w:rFonts w:cs="Times New Roman"/>
                <w:sz w:val="28"/>
                <w:szCs w:val="28"/>
                <w:lang w:val="ru-RU"/>
              </w:rPr>
              <w:t>Как</w:t>
            </w:r>
            <w:r w:rsidRPr="00D41288">
              <w:rPr>
                <w:rFonts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часто</w:t>
            </w:r>
            <w:r w:rsidRPr="00D41288">
              <w:rPr>
                <w:rFonts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Вы</w:t>
            </w:r>
            <w:r w:rsidRPr="00D41288">
              <w:rPr>
                <w:rFonts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проходите</w:t>
            </w:r>
            <w:r w:rsidRPr="00D41288">
              <w:rPr>
                <w:rFonts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обучение</w:t>
            </w:r>
            <w:r w:rsidRPr="00D41288">
              <w:rPr>
                <w:rFonts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на</w:t>
            </w:r>
            <w:r w:rsidRPr="00D41288">
              <w:rPr>
                <w:rFonts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курсах</w:t>
            </w:r>
            <w:r w:rsidRPr="00D41288">
              <w:rPr>
                <w:rFonts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="00FB7E2F">
              <w:rPr>
                <w:rFonts w:cs="Times New Roman"/>
                <w:sz w:val="28"/>
                <w:szCs w:val="28"/>
                <w:lang w:val="ru-RU"/>
              </w:rPr>
              <w:t>повыше</w:t>
            </w:r>
            <w:r w:rsidRPr="00FB7E2F">
              <w:rPr>
                <w:rFonts w:cs="Times New Roman"/>
                <w:sz w:val="28"/>
                <w:szCs w:val="28"/>
                <w:lang w:val="ru-RU"/>
              </w:rPr>
              <w:t>ния</w:t>
            </w:r>
            <w:r w:rsidRPr="00FB7E2F">
              <w:rPr>
                <w:rFonts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B7E2F">
              <w:rPr>
                <w:rFonts w:cs="Times New Roman"/>
                <w:sz w:val="28"/>
                <w:szCs w:val="28"/>
                <w:lang w:val="ru-RU"/>
              </w:rPr>
              <w:t>квалификации?</w:t>
            </w:r>
          </w:p>
        </w:tc>
        <w:tc>
          <w:tcPr>
            <w:tcW w:w="686" w:type="dxa"/>
          </w:tcPr>
          <w:p w:rsidR="006C4989" w:rsidRPr="00FB7E2F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FB7E2F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FB7E2F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FB7E2F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FB7E2F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4989" w:rsidRPr="00D41288" w:rsidTr="006C4989">
        <w:trPr>
          <w:trHeight w:val="551"/>
        </w:trPr>
        <w:tc>
          <w:tcPr>
            <w:tcW w:w="689" w:type="dxa"/>
          </w:tcPr>
          <w:p w:rsidR="006C4989" w:rsidRPr="00D41288" w:rsidRDefault="006D54F9" w:rsidP="00E824D0">
            <w:pPr>
              <w:pStyle w:val="TableParagraph"/>
              <w:spacing w:line="268" w:lineRule="exact"/>
              <w:ind w:left="10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="006C4989" w:rsidRPr="00D4128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12" w:type="dxa"/>
          </w:tcPr>
          <w:p w:rsidR="006C4989" w:rsidRPr="00D41288" w:rsidRDefault="006C4989" w:rsidP="00FB7E2F">
            <w:pPr>
              <w:pStyle w:val="TableParagraph"/>
              <w:spacing w:line="268" w:lineRule="exact"/>
              <w:ind w:left="105"/>
              <w:rPr>
                <w:rFonts w:cs="Times New Roman"/>
                <w:sz w:val="28"/>
                <w:szCs w:val="28"/>
                <w:lang w:val="ru-RU"/>
              </w:rPr>
            </w:pPr>
            <w:r w:rsidRPr="00D41288">
              <w:rPr>
                <w:rFonts w:cs="Times New Roman"/>
                <w:sz w:val="28"/>
                <w:szCs w:val="28"/>
                <w:lang w:val="ru-RU"/>
              </w:rPr>
              <w:t>Оцените</w:t>
            </w:r>
            <w:r w:rsidRPr="00D41288">
              <w:rPr>
                <w:rFonts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качество</w:t>
            </w:r>
            <w:r w:rsidRPr="00D41288">
              <w:rPr>
                <w:rFonts w:cs="Times New Roman"/>
                <w:spacing w:val="79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учебно-методического</w:t>
            </w:r>
            <w:r w:rsidRPr="00D41288">
              <w:rPr>
                <w:rFonts w:cs="Times New Roman"/>
                <w:spacing w:val="74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обеспечения</w:t>
            </w:r>
            <w:r w:rsidR="00FB7E2F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ОПОП</w:t>
            </w: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4989" w:rsidRPr="00D41288" w:rsidTr="006C4989">
        <w:trPr>
          <w:trHeight w:val="827"/>
        </w:trPr>
        <w:tc>
          <w:tcPr>
            <w:tcW w:w="689" w:type="dxa"/>
          </w:tcPr>
          <w:p w:rsidR="006C4989" w:rsidRPr="00D41288" w:rsidRDefault="006D54F9" w:rsidP="00E824D0">
            <w:pPr>
              <w:pStyle w:val="TableParagraph"/>
              <w:spacing w:line="268" w:lineRule="exact"/>
              <w:ind w:left="10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  <w:r w:rsidR="006C4989" w:rsidRPr="00D4128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12" w:type="dxa"/>
          </w:tcPr>
          <w:p w:rsidR="006C4989" w:rsidRPr="00D41288" w:rsidRDefault="006C4989" w:rsidP="00FB7E2F">
            <w:pPr>
              <w:pStyle w:val="TableParagraph"/>
              <w:spacing w:line="268" w:lineRule="exact"/>
              <w:ind w:left="105"/>
              <w:rPr>
                <w:rFonts w:cs="Times New Roman"/>
                <w:sz w:val="28"/>
                <w:szCs w:val="28"/>
                <w:lang w:val="ru-RU"/>
              </w:rPr>
            </w:pPr>
            <w:r w:rsidRPr="00D41288">
              <w:rPr>
                <w:rFonts w:cs="Times New Roman"/>
                <w:sz w:val="28"/>
                <w:szCs w:val="28"/>
                <w:lang w:val="ru-RU"/>
              </w:rPr>
              <w:t>Насколько</w:t>
            </w:r>
            <w:r w:rsidRPr="00D41288">
              <w:rPr>
                <w:rFonts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Вы</w:t>
            </w:r>
            <w:r w:rsidRPr="00D41288">
              <w:rPr>
                <w:rFonts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удовлетворены</w:t>
            </w:r>
            <w:r w:rsidRPr="00D41288">
              <w:rPr>
                <w:rFonts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условиями</w:t>
            </w:r>
            <w:r w:rsidRPr="00D41288">
              <w:rPr>
                <w:rFonts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организации</w:t>
            </w:r>
            <w:r w:rsidR="00FB7E2F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труда</w:t>
            </w:r>
            <w:r w:rsidRPr="00D41288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FB7E2F">
              <w:rPr>
                <w:rFonts w:cs="Times New Roman"/>
                <w:sz w:val="28"/>
                <w:szCs w:val="28"/>
                <w:lang w:val="ru-RU"/>
              </w:rPr>
              <w:t xml:space="preserve">в филиале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 xml:space="preserve"> и</w:t>
            </w:r>
            <w:r w:rsidRPr="00D41288">
              <w:rPr>
                <w:rFonts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оснащенностью</w:t>
            </w:r>
            <w:r w:rsidRPr="00D41288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своего</w:t>
            </w:r>
            <w:r w:rsidRPr="00D41288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рабочего места?</w:t>
            </w: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4989" w:rsidRPr="00D41288" w:rsidTr="006C4989">
        <w:trPr>
          <w:trHeight w:val="827"/>
        </w:trPr>
        <w:tc>
          <w:tcPr>
            <w:tcW w:w="689" w:type="dxa"/>
          </w:tcPr>
          <w:p w:rsidR="006C4989" w:rsidRPr="00D41288" w:rsidRDefault="006D54F9" w:rsidP="00E824D0">
            <w:pPr>
              <w:pStyle w:val="TableParagraph"/>
              <w:spacing w:line="268" w:lineRule="exact"/>
              <w:ind w:left="10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="006C4989" w:rsidRPr="00D4128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12" w:type="dxa"/>
          </w:tcPr>
          <w:p w:rsidR="006C4989" w:rsidRPr="00FB7E2F" w:rsidRDefault="006C4989" w:rsidP="00FB7E2F">
            <w:pPr>
              <w:pStyle w:val="TableParagraph"/>
              <w:ind w:left="105" w:right="95"/>
              <w:rPr>
                <w:rFonts w:cs="Times New Roman"/>
                <w:sz w:val="28"/>
                <w:szCs w:val="28"/>
                <w:lang w:val="ru-RU"/>
              </w:rPr>
            </w:pPr>
            <w:r w:rsidRPr="00D41288">
              <w:rPr>
                <w:rFonts w:cs="Times New Roman"/>
                <w:sz w:val="28"/>
                <w:szCs w:val="28"/>
                <w:lang w:val="ru-RU"/>
              </w:rPr>
              <w:t>Насколько</w:t>
            </w:r>
            <w:r w:rsidRPr="00D41288">
              <w:rPr>
                <w:rFonts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вы</w:t>
            </w:r>
            <w:r w:rsidRPr="00D41288">
              <w:rPr>
                <w:rFonts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удовлетворены</w:t>
            </w:r>
            <w:r w:rsidRPr="00D41288">
              <w:rPr>
                <w:rFonts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качеством</w:t>
            </w:r>
            <w:r w:rsidRPr="00D41288">
              <w:rPr>
                <w:rFonts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аудиторий,</w:t>
            </w:r>
            <w:r w:rsidRPr="00D41288">
              <w:rPr>
                <w:rFonts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помещений</w:t>
            </w:r>
            <w:proofErr w:type="gramStart"/>
            <w:r w:rsidRPr="00D41288">
              <w:rPr>
                <w:rFonts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="00FB7E2F">
              <w:rPr>
                <w:rFonts w:cs="Times New Roman"/>
                <w:spacing w:val="4"/>
                <w:sz w:val="28"/>
                <w:szCs w:val="28"/>
                <w:lang w:val="ru-RU"/>
              </w:rPr>
              <w:t>,</w:t>
            </w:r>
            <w:proofErr w:type="gramEnd"/>
            <w:r w:rsidR="00FB7E2F">
              <w:rPr>
                <w:rFonts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B7E2F">
              <w:rPr>
                <w:rFonts w:cs="Times New Roman"/>
                <w:sz w:val="28"/>
                <w:szCs w:val="28"/>
                <w:lang w:val="ru-RU"/>
              </w:rPr>
              <w:t>учебных</w:t>
            </w:r>
            <w:r w:rsidRPr="00FB7E2F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B7E2F">
              <w:rPr>
                <w:rFonts w:cs="Times New Roman"/>
                <w:sz w:val="28"/>
                <w:szCs w:val="28"/>
                <w:lang w:val="ru-RU"/>
              </w:rPr>
              <w:t>лабораторий</w:t>
            </w:r>
            <w:r w:rsidRPr="00FB7E2F">
              <w:rPr>
                <w:rFonts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B7E2F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FB7E2F">
              <w:rPr>
                <w:rFonts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B7E2F">
              <w:rPr>
                <w:rFonts w:cs="Times New Roman"/>
                <w:sz w:val="28"/>
                <w:szCs w:val="28"/>
                <w:lang w:val="ru-RU"/>
              </w:rPr>
              <w:t>оборудования?</w:t>
            </w:r>
          </w:p>
        </w:tc>
        <w:tc>
          <w:tcPr>
            <w:tcW w:w="686" w:type="dxa"/>
          </w:tcPr>
          <w:p w:rsidR="006C4989" w:rsidRPr="00FB7E2F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FB7E2F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FB7E2F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FB7E2F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FB7E2F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4989" w:rsidRPr="00D41288" w:rsidTr="006C4989">
        <w:trPr>
          <w:trHeight w:val="551"/>
        </w:trPr>
        <w:tc>
          <w:tcPr>
            <w:tcW w:w="689" w:type="dxa"/>
          </w:tcPr>
          <w:p w:rsidR="006C4989" w:rsidRPr="00D41288" w:rsidRDefault="006D54F9" w:rsidP="00E824D0">
            <w:pPr>
              <w:pStyle w:val="TableParagraph"/>
              <w:spacing w:line="268" w:lineRule="exact"/>
              <w:ind w:left="10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</w:t>
            </w:r>
            <w:r w:rsidR="006C4989" w:rsidRPr="00D4128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12" w:type="dxa"/>
          </w:tcPr>
          <w:p w:rsidR="006C4989" w:rsidRPr="00FB7E2F" w:rsidRDefault="006C4989" w:rsidP="00FB7E2F">
            <w:pPr>
              <w:pStyle w:val="TableParagraph"/>
              <w:spacing w:line="268" w:lineRule="exact"/>
              <w:ind w:left="105"/>
              <w:rPr>
                <w:rFonts w:cs="Times New Roman"/>
                <w:sz w:val="28"/>
                <w:szCs w:val="28"/>
                <w:lang w:val="ru-RU"/>
              </w:rPr>
            </w:pPr>
            <w:r w:rsidRPr="00D41288">
              <w:rPr>
                <w:rFonts w:cs="Times New Roman"/>
                <w:sz w:val="28"/>
                <w:szCs w:val="28"/>
                <w:lang w:val="ru-RU"/>
              </w:rPr>
              <w:t>Удовлетворяет</w:t>
            </w:r>
            <w:r w:rsidRPr="00D41288">
              <w:rPr>
                <w:rFonts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ли</w:t>
            </w:r>
            <w:r w:rsidRPr="00D41288">
              <w:rPr>
                <w:rFonts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Вас</w:t>
            </w:r>
            <w:r w:rsidRPr="00D41288">
              <w:rPr>
                <w:rFonts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качество</w:t>
            </w:r>
            <w:r w:rsidRPr="00D41288">
              <w:rPr>
                <w:rFonts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фондов</w:t>
            </w:r>
            <w:r w:rsidRPr="00D41288">
              <w:rPr>
                <w:rFonts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читального</w:t>
            </w:r>
            <w:r w:rsidRPr="00D41288">
              <w:rPr>
                <w:rFonts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зала</w:t>
            </w:r>
            <w:r w:rsidR="00FB7E2F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FB7E2F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FB7E2F">
              <w:rPr>
                <w:rFonts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B7E2F">
              <w:rPr>
                <w:rFonts w:cs="Times New Roman"/>
                <w:sz w:val="28"/>
                <w:szCs w:val="28"/>
                <w:lang w:val="ru-RU"/>
              </w:rPr>
              <w:t>библиотеки?</w:t>
            </w:r>
          </w:p>
        </w:tc>
        <w:tc>
          <w:tcPr>
            <w:tcW w:w="686" w:type="dxa"/>
          </w:tcPr>
          <w:p w:rsidR="006C4989" w:rsidRPr="00FB7E2F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FB7E2F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FB7E2F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FB7E2F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FB7E2F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4989" w:rsidRPr="00D41288" w:rsidTr="006C4989">
        <w:trPr>
          <w:trHeight w:val="827"/>
        </w:trPr>
        <w:tc>
          <w:tcPr>
            <w:tcW w:w="689" w:type="dxa"/>
          </w:tcPr>
          <w:p w:rsidR="006C4989" w:rsidRPr="00D41288" w:rsidRDefault="006D54F9" w:rsidP="00E824D0">
            <w:pPr>
              <w:pStyle w:val="TableParagraph"/>
              <w:spacing w:line="268" w:lineRule="exact"/>
              <w:ind w:left="10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9</w:t>
            </w:r>
            <w:r w:rsidR="006C4989" w:rsidRPr="00D4128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12" w:type="dxa"/>
          </w:tcPr>
          <w:p w:rsidR="006D54F9" w:rsidRPr="00D41288" w:rsidRDefault="006C4989" w:rsidP="006D54F9">
            <w:pPr>
              <w:pStyle w:val="TableParagraph"/>
              <w:ind w:left="105" w:right="94"/>
              <w:rPr>
                <w:rFonts w:cs="Times New Roman"/>
                <w:sz w:val="28"/>
                <w:szCs w:val="28"/>
                <w:lang w:val="ru-RU"/>
              </w:rPr>
            </w:pPr>
            <w:r w:rsidRPr="00D41288">
              <w:rPr>
                <w:rFonts w:cs="Times New Roman"/>
                <w:sz w:val="28"/>
                <w:szCs w:val="28"/>
                <w:lang w:val="ru-RU"/>
              </w:rPr>
              <w:t>Оцените,</w:t>
            </w:r>
            <w:r w:rsidRPr="00D41288">
              <w:rPr>
                <w:rFonts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пожалуйста,</w:t>
            </w:r>
            <w:r w:rsidRPr="00D41288">
              <w:rPr>
                <w:rFonts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качество</w:t>
            </w:r>
            <w:r w:rsidRPr="00D41288">
              <w:rPr>
                <w:rFonts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подключения</w:t>
            </w:r>
            <w:r w:rsidRPr="00D41288">
              <w:rPr>
                <w:rFonts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к</w:t>
            </w:r>
            <w:r w:rsidRPr="00D41288">
              <w:rPr>
                <w:rFonts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ЭБС</w:t>
            </w:r>
            <w:r w:rsidRPr="00D41288">
              <w:rPr>
                <w:rFonts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из</w:t>
            </w:r>
            <w:r w:rsidRPr="00D41288">
              <w:rPr>
                <w:rFonts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любой</w:t>
            </w:r>
            <w:r w:rsidRPr="00D41288">
              <w:rPr>
                <w:rFonts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точки,</w:t>
            </w:r>
            <w:r w:rsidRPr="00D41288">
              <w:rPr>
                <w:rFonts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где</w:t>
            </w:r>
            <w:r w:rsidRPr="00D41288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есть</w:t>
            </w:r>
            <w:r w:rsidRPr="00D41288">
              <w:rPr>
                <w:rFonts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сеть</w:t>
            </w:r>
            <w:r w:rsidRPr="00D41288">
              <w:rPr>
                <w:rFonts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«Интернет»</w:t>
            </w:r>
            <w:r w:rsidRPr="00D41288"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 </w:t>
            </w:r>
          </w:p>
          <w:p w:rsidR="006C4989" w:rsidRPr="00D41288" w:rsidRDefault="006C4989" w:rsidP="00E824D0">
            <w:pPr>
              <w:pStyle w:val="TableParagraph"/>
              <w:spacing w:line="264" w:lineRule="exact"/>
              <w:ind w:left="105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4989" w:rsidRPr="00D41288" w:rsidTr="006C4989">
        <w:trPr>
          <w:trHeight w:val="277"/>
        </w:trPr>
        <w:tc>
          <w:tcPr>
            <w:tcW w:w="689" w:type="dxa"/>
          </w:tcPr>
          <w:p w:rsidR="006C4989" w:rsidRPr="00D41288" w:rsidRDefault="006D54F9" w:rsidP="00E824D0">
            <w:pPr>
              <w:pStyle w:val="TableParagraph"/>
              <w:spacing w:line="258" w:lineRule="exact"/>
              <w:ind w:left="10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  <w:r w:rsidR="006C4989" w:rsidRPr="00D4128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12" w:type="dxa"/>
          </w:tcPr>
          <w:p w:rsidR="006C4989" w:rsidRPr="006D54F9" w:rsidRDefault="006C4989" w:rsidP="006C4989">
            <w:pPr>
              <w:pStyle w:val="TableParagraph"/>
              <w:ind w:left="105" w:right="93"/>
              <w:rPr>
                <w:rFonts w:cs="Times New Roman"/>
                <w:sz w:val="28"/>
                <w:szCs w:val="28"/>
                <w:lang w:val="ru-RU"/>
              </w:rPr>
            </w:pPr>
            <w:r w:rsidRPr="00D41288">
              <w:rPr>
                <w:rFonts w:cs="Times New Roman"/>
                <w:sz w:val="28"/>
                <w:szCs w:val="28"/>
                <w:lang w:val="ru-RU"/>
              </w:rPr>
              <w:t>Оцените,</w:t>
            </w:r>
            <w:r w:rsidRPr="00D41288">
              <w:rPr>
                <w:rFonts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пожалуйста,</w:t>
            </w:r>
            <w:r w:rsidRPr="00D41288">
              <w:rPr>
                <w:rFonts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наполненность</w:t>
            </w:r>
            <w:r w:rsidRPr="00D41288">
              <w:rPr>
                <w:rFonts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D41288">
              <w:rPr>
                <w:rFonts w:cs="Times New Roman"/>
                <w:sz w:val="28"/>
                <w:szCs w:val="28"/>
                <w:lang w:val="ru-RU"/>
              </w:rPr>
              <w:t>ЭБС</w:t>
            </w:r>
            <w:r w:rsidRPr="00D41288">
              <w:rPr>
                <w:rFonts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="006D54F9">
              <w:rPr>
                <w:rFonts w:cs="Times New Roman"/>
                <w:sz w:val="28"/>
                <w:szCs w:val="28"/>
                <w:lang w:val="ru-RU"/>
              </w:rPr>
              <w:t>методиче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скими</w:t>
            </w:r>
            <w:r w:rsidRPr="006D54F9">
              <w:rPr>
                <w:rFonts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материалами,</w:t>
            </w:r>
            <w:r w:rsidRPr="006D54F9">
              <w:rPr>
                <w:rFonts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учебниками</w:t>
            </w:r>
            <w:r w:rsidRPr="006D54F9">
              <w:rPr>
                <w:rFonts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6D54F9">
              <w:rPr>
                <w:rFonts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т.п.</w:t>
            </w:r>
            <w:r w:rsidRPr="006D54F9">
              <w:rPr>
                <w:rFonts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для</w:t>
            </w:r>
            <w:r w:rsidRPr="006D54F9">
              <w:rPr>
                <w:rFonts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достижения</w:t>
            </w:r>
            <w:r w:rsidRPr="006D54F9">
              <w:rPr>
                <w:rFonts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обучающимися</w:t>
            </w:r>
            <w:r w:rsidRPr="006D54F9">
              <w:rPr>
                <w:rFonts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предполагаемых</w:t>
            </w:r>
            <w:r w:rsidRPr="006D54F9">
              <w:rPr>
                <w:rFonts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результатов</w:t>
            </w:r>
            <w:r w:rsidRPr="006D54F9">
              <w:rPr>
                <w:rFonts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обучения</w:t>
            </w:r>
          </w:p>
          <w:p w:rsidR="006C4989" w:rsidRPr="00D41288" w:rsidRDefault="006C4989" w:rsidP="006C4989">
            <w:pPr>
              <w:pStyle w:val="TableParagraph"/>
              <w:spacing w:line="258" w:lineRule="exact"/>
              <w:ind w:left="105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41288">
              <w:rPr>
                <w:rFonts w:cs="Times New Roman"/>
                <w:sz w:val="28"/>
                <w:szCs w:val="28"/>
              </w:rPr>
              <w:t>по</w:t>
            </w:r>
            <w:proofErr w:type="spellEnd"/>
            <w:proofErr w:type="gramEnd"/>
            <w:r w:rsidRPr="00D41288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41288">
              <w:rPr>
                <w:rFonts w:cs="Times New Roman"/>
                <w:sz w:val="28"/>
                <w:szCs w:val="28"/>
              </w:rPr>
              <w:t>профилю</w:t>
            </w:r>
            <w:proofErr w:type="spellEnd"/>
            <w:r w:rsidRPr="00D41288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41288">
              <w:rPr>
                <w:rFonts w:cs="Times New Roman"/>
                <w:sz w:val="28"/>
                <w:szCs w:val="28"/>
              </w:rPr>
              <w:t>реализуемой</w:t>
            </w:r>
            <w:proofErr w:type="spellEnd"/>
            <w:r w:rsidRPr="00D41288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41288">
              <w:rPr>
                <w:rFonts w:cs="Times New Roman"/>
                <w:sz w:val="28"/>
                <w:szCs w:val="28"/>
              </w:rPr>
              <w:t>программы</w:t>
            </w:r>
            <w:proofErr w:type="spellEnd"/>
            <w:r w:rsidRPr="00D4128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4989" w:rsidRPr="00D41288" w:rsidTr="006C4989">
        <w:trPr>
          <w:trHeight w:val="277"/>
        </w:trPr>
        <w:tc>
          <w:tcPr>
            <w:tcW w:w="689" w:type="dxa"/>
          </w:tcPr>
          <w:p w:rsidR="006C4989" w:rsidRPr="00D41288" w:rsidRDefault="006D54F9" w:rsidP="00E824D0">
            <w:pPr>
              <w:pStyle w:val="TableParagraph"/>
              <w:spacing w:line="268" w:lineRule="exact"/>
              <w:ind w:left="10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spellEnd"/>
            <w:r w:rsidR="006C4989" w:rsidRPr="00D4128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12" w:type="dxa"/>
          </w:tcPr>
          <w:p w:rsidR="006D54F9" w:rsidRDefault="006D54F9" w:rsidP="00E824D0">
            <w:pPr>
              <w:pStyle w:val="TableParagraph"/>
              <w:tabs>
                <w:tab w:val="left" w:pos="1281"/>
                <w:tab w:val="left" w:pos="2785"/>
                <w:tab w:val="left" w:pos="3918"/>
              </w:tabs>
              <w:spacing w:line="268" w:lineRule="exact"/>
              <w:ind w:left="105"/>
              <w:rPr>
                <w:rFonts w:cs="Times New Roman"/>
                <w:sz w:val="28"/>
                <w:szCs w:val="28"/>
                <w:lang w:val="ru-RU"/>
              </w:rPr>
            </w:pPr>
            <w:r w:rsidRPr="006D54F9">
              <w:rPr>
                <w:rFonts w:cs="Times New Roman"/>
                <w:sz w:val="28"/>
                <w:szCs w:val="28"/>
                <w:lang w:val="ru-RU"/>
              </w:rPr>
              <w:t>Оцените,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ab/>
              <w:t>пожалуйста,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ab/>
              <w:t>качество</w:t>
            </w:r>
          </w:p>
          <w:p w:rsidR="006C4989" w:rsidRPr="006D54F9" w:rsidRDefault="006D54F9" w:rsidP="006D54F9">
            <w:pPr>
              <w:pStyle w:val="TableParagraph"/>
              <w:tabs>
                <w:tab w:val="left" w:pos="1281"/>
                <w:tab w:val="left" w:pos="2785"/>
                <w:tab w:val="left" w:pos="3918"/>
              </w:tabs>
              <w:spacing w:line="268" w:lineRule="exact"/>
              <w:ind w:left="105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ф</w:t>
            </w:r>
            <w:r w:rsidR="006C4989" w:rsidRPr="006D54F9">
              <w:rPr>
                <w:rFonts w:cs="Times New Roman"/>
                <w:sz w:val="28"/>
                <w:szCs w:val="28"/>
                <w:lang w:val="ru-RU"/>
              </w:rPr>
              <w:t>ункционирования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="006C4989" w:rsidRPr="006D54F9">
              <w:rPr>
                <w:rFonts w:cs="Times New Roman"/>
                <w:sz w:val="28"/>
                <w:szCs w:val="28"/>
                <w:lang w:val="ru-RU"/>
              </w:rPr>
              <w:t>ЭИОС</w:t>
            </w: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4989" w:rsidRPr="00D41288" w:rsidTr="006C4989">
        <w:trPr>
          <w:trHeight w:val="277"/>
        </w:trPr>
        <w:tc>
          <w:tcPr>
            <w:tcW w:w="689" w:type="dxa"/>
          </w:tcPr>
          <w:p w:rsidR="006C4989" w:rsidRPr="00D41288" w:rsidRDefault="006D54F9" w:rsidP="00E824D0">
            <w:pPr>
              <w:pStyle w:val="TableParagraph"/>
              <w:spacing w:line="268" w:lineRule="exact"/>
              <w:ind w:left="10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C4989" w:rsidRPr="00D4128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12" w:type="dxa"/>
          </w:tcPr>
          <w:p w:rsidR="006C4989" w:rsidRPr="00AE26B0" w:rsidRDefault="006C4989" w:rsidP="00E824D0">
            <w:pPr>
              <w:pStyle w:val="TableParagraph"/>
              <w:ind w:left="105" w:right="94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AE26B0">
              <w:rPr>
                <w:rFonts w:cs="Times New Roman"/>
                <w:sz w:val="28"/>
                <w:szCs w:val="28"/>
                <w:lang w:val="ru-RU"/>
              </w:rPr>
              <w:t>Удовлетворяет</w:t>
            </w:r>
            <w:r w:rsidRPr="00AE26B0">
              <w:rPr>
                <w:rFonts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AE26B0">
              <w:rPr>
                <w:rFonts w:cs="Times New Roman"/>
                <w:sz w:val="28"/>
                <w:szCs w:val="28"/>
                <w:lang w:val="ru-RU"/>
              </w:rPr>
              <w:t>ли</w:t>
            </w:r>
            <w:r w:rsidRPr="00AE26B0">
              <w:rPr>
                <w:rFonts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AE26B0">
              <w:rPr>
                <w:rFonts w:cs="Times New Roman"/>
                <w:sz w:val="28"/>
                <w:szCs w:val="28"/>
                <w:lang w:val="ru-RU"/>
              </w:rPr>
              <w:t>Вас</w:t>
            </w:r>
            <w:r w:rsidRPr="00AE26B0">
              <w:rPr>
                <w:rFonts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AE26B0">
              <w:rPr>
                <w:rFonts w:cs="Times New Roman"/>
                <w:sz w:val="28"/>
                <w:szCs w:val="28"/>
                <w:lang w:val="ru-RU"/>
              </w:rPr>
              <w:t>техническая</w:t>
            </w:r>
            <w:r w:rsidRPr="00AE26B0">
              <w:rPr>
                <w:rFonts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AE26B0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AE26B0">
              <w:rPr>
                <w:rFonts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AE26B0">
              <w:rPr>
                <w:rFonts w:cs="Times New Roman"/>
                <w:sz w:val="28"/>
                <w:szCs w:val="28"/>
                <w:lang w:val="ru-RU"/>
              </w:rPr>
              <w:t>информационная</w:t>
            </w:r>
            <w:r w:rsidRPr="00AE26B0">
              <w:rPr>
                <w:rFonts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E26B0">
              <w:rPr>
                <w:rFonts w:cs="Times New Roman"/>
                <w:sz w:val="28"/>
                <w:szCs w:val="28"/>
                <w:lang w:val="ru-RU"/>
              </w:rPr>
              <w:t>оснащенность</w:t>
            </w:r>
            <w:r w:rsidRPr="00AE26B0">
              <w:rPr>
                <w:rFonts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AE26B0">
              <w:rPr>
                <w:rFonts w:cs="Times New Roman"/>
                <w:sz w:val="28"/>
                <w:szCs w:val="28"/>
                <w:lang w:val="ru-RU"/>
              </w:rPr>
              <w:t>учебного</w:t>
            </w:r>
            <w:r w:rsidRPr="00AE26B0">
              <w:rPr>
                <w:rFonts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AE26B0">
              <w:rPr>
                <w:rFonts w:cs="Times New Roman"/>
                <w:sz w:val="28"/>
                <w:szCs w:val="28"/>
                <w:lang w:val="ru-RU"/>
              </w:rPr>
              <w:t>процесса</w:t>
            </w:r>
            <w:r w:rsidRPr="00AE26B0">
              <w:rPr>
                <w:rFonts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AE26B0">
              <w:rPr>
                <w:rFonts w:cs="Times New Roman"/>
                <w:sz w:val="28"/>
                <w:szCs w:val="28"/>
                <w:lang w:val="ru-RU"/>
              </w:rPr>
              <w:t>(оборудование</w:t>
            </w:r>
            <w:r w:rsidRPr="00AE26B0">
              <w:rPr>
                <w:rFonts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AE26B0">
              <w:rPr>
                <w:rFonts w:cs="Times New Roman"/>
                <w:sz w:val="28"/>
                <w:szCs w:val="28"/>
                <w:lang w:val="ru-RU"/>
              </w:rPr>
              <w:t>для</w:t>
            </w:r>
            <w:proofErr w:type="gramEnd"/>
          </w:p>
          <w:p w:rsidR="006C4989" w:rsidRPr="00AE26B0" w:rsidRDefault="006C4989" w:rsidP="00E824D0">
            <w:pPr>
              <w:pStyle w:val="TableParagraph"/>
              <w:spacing w:line="264" w:lineRule="exact"/>
              <w:ind w:left="105"/>
              <w:rPr>
                <w:rFonts w:cs="Times New Roman"/>
                <w:sz w:val="28"/>
                <w:szCs w:val="28"/>
                <w:lang w:val="ru-RU"/>
              </w:rPr>
            </w:pPr>
            <w:r w:rsidRPr="00AE26B0">
              <w:rPr>
                <w:rFonts w:cs="Times New Roman"/>
                <w:sz w:val="28"/>
                <w:szCs w:val="28"/>
                <w:lang w:val="ru-RU"/>
              </w:rPr>
              <w:t>реализации</w:t>
            </w:r>
            <w:r w:rsidRPr="00AE26B0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E26B0">
              <w:rPr>
                <w:rFonts w:cs="Times New Roman"/>
                <w:sz w:val="28"/>
                <w:szCs w:val="28"/>
                <w:lang w:val="ru-RU"/>
              </w:rPr>
              <w:t>ОПОП,</w:t>
            </w:r>
            <w:r w:rsidRPr="00AE26B0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E26B0">
              <w:rPr>
                <w:rFonts w:cs="Times New Roman"/>
                <w:sz w:val="28"/>
                <w:szCs w:val="28"/>
                <w:lang w:val="ru-RU"/>
              </w:rPr>
              <w:t>доступ</w:t>
            </w:r>
            <w:r w:rsidRPr="00AE26B0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E26B0">
              <w:rPr>
                <w:rFonts w:cs="Times New Roman"/>
                <w:sz w:val="28"/>
                <w:szCs w:val="28"/>
                <w:lang w:val="ru-RU"/>
              </w:rPr>
              <w:t>к базам</w:t>
            </w:r>
            <w:r w:rsidRPr="00AE26B0">
              <w:rPr>
                <w:rFonts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E26B0">
              <w:rPr>
                <w:rFonts w:cs="Times New Roman"/>
                <w:sz w:val="28"/>
                <w:szCs w:val="28"/>
                <w:lang w:val="ru-RU"/>
              </w:rPr>
              <w:t>данных)</w:t>
            </w: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4989" w:rsidRPr="00D41288" w:rsidTr="006C4989">
        <w:trPr>
          <w:trHeight w:val="277"/>
        </w:trPr>
        <w:tc>
          <w:tcPr>
            <w:tcW w:w="689" w:type="dxa"/>
          </w:tcPr>
          <w:p w:rsidR="006C4989" w:rsidRPr="00D41288" w:rsidRDefault="006D54F9" w:rsidP="00E824D0">
            <w:pPr>
              <w:pStyle w:val="TableParagraph"/>
              <w:spacing w:line="268" w:lineRule="exact"/>
              <w:ind w:left="10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  <w:r w:rsidR="006C4989" w:rsidRPr="00D4128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12" w:type="dxa"/>
          </w:tcPr>
          <w:p w:rsidR="006C4989" w:rsidRPr="006D54F9" w:rsidRDefault="006C4989" w:rsidP="006D54F9">
            <w:pPr>
              <w:pStyle w:val="TableParagraph"/>
              <w:spacing w:line="268" w:lineRule="exact"/>
              <w:ind w:left="105"/>
              <w:rPr>
                <w:rFonts w:cs="Times New Roman"/>
                <w:sz w:val="28"/>
                <w:szCs w:val="28"/>
                <w:lang w:val="ru-RU"/>
              </w:rPr>
            </w:pPr>
            <w:r w:rsidRPr="006D54F9">
              <w:rPr>
                <w:rFonts w:cs="Times New Roman"/>
                <w:sz w:val="28"/>
                <w:szCs w:val="28"/>
                <w:lang w:val="ru-RU"/>
              </w:rPr>
              <w:t>Насколько</w:t>
            </w:r>
            <w:r w:rsidRPr="006D54F9">
              <w:rPr>
                <w:rFonts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Вы</w:t>
            </w:r>
            <w:r w:rsidRPr="006D54F9">
              <w:rPr>
                <w:rFonts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удовлетворены</w:t>
            </w:r>
            <w:r w:rsidRPr="006D54F9">
              <w:rPr>
                <w:rFonts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сочетанием</w:t>
            </w:r>
            <w:r w:rsidRPr="006D54F9">
              <w:rPr>
                <w:rFonts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="006D54F9" w:rsidRPr="006D54F9">
              <w:rPr>
                <w:rFonts w:cs="Times New Roman"/>
                <w:sz w:val="28"/>
                <w:szCs w:val="28"/>
                <w:lang w:val="ru-RU"/>
              </w:rPr>
              <w:t>педагогиче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ской</w:t>
            </w:r>
            <w:r w:rsidRPr="006D54F9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6D54F9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исследовательской</w:t>
            </w:r>
            <w:r w:rsidRPr="006D54F9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4989" w:rsidRPr="00D41288" w:rsidTr="006C4989">
        <w:trPr>
          <w:trHeight w:val="277"/>
        </w:trPr>
        <w:tc>
          <w:tcPr>
            <w:tcW w:w="689" w:type="dxa"/>
          </w:tcPr>
          <w:p w:rsidR="006C4989" w:rsidRPr="00D41288" w:rsidRDefault="006D54F9" w:rsidP="00E824D0">
            <w:pPr>
              <w:pStyle w:val="TableParagraph"/>
              <w:spacing w:line="270" w:lineRule="exact"/>
              <w:ind w:left="10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="006C4989" w:rsidRPr="00D4128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12" w:type="dxa"/>
          </w:tcPr>
          <w:p w:rsidR="006C4989" w:rsidRPr="006D54F9" w:rsidRDefault="006C4989" w:rsidP="006D54F9">
            <w:pPr>
              <w:pStyle w:val="TableParagraph"/>
              <w:spacing w:line="270" w:lineRule="exact"/>
              <w:ind w:left="105"/>
              <w:rPr>
                <w:rFonts w:cs="Times New Roman"/>
                <w:sz w:val="28"/>
                <w:szCs w:val="28"/>
                <w:lang w:val="ru-RU"/>
              </w:rPr>
            </w:pPr>
            <w:r w:rsidRPr="006D54F9">
              <w:rPr>
                <w:rFonts w:cs="Times New Roman"/>
                <w:sz w:val="28"/>
                <w:szCs w:val="28"/>
                <w:lang w:val="ru-RU"/>
              </w:rPr>
              <w:t>Оцените,</w:t>
            </w:r>
            <w:r w:rsidRPr="006D54F9">
              <w:rPr>
                <w:rFonts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пожалуйста,</w:t>
            </w:r>
            <w:r w:rsidRPr="006D54F9">
              <w:rPr>
                <w:rFonts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доступность</w:t>
            </w:r>
            <w:r w:rsidRPr="006D54F9">
              <w:rPr>
                <w:rFonts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информации,</w:t>
            </w:r>
            <w:r w:rsidRPr="006D54F9">
              <w:rPr>
                <w:rFonts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="006D54F9" w:rsidRPr="006D54F9">
              <w:rPr>
                <w:rFonts w:cs="Times New Roman"/>
                <w:sz w:val="28"/>
                <w:szCs w:val="28"/>
                <w:lang w:val="ru-RU"/>
              </w:rPr>
              <w:t>каса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ющейся</w:t>
            </w:r>
            <w:r w:rsidRPr="006D54F9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учебного</w:t>
            </w:r>
            <w:r w:rsidRPr="006D54F9">
              <w:rPr>
                <w:rFonts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процесса,</w:t>
            </w:r>
            <w:r w:rsidRPr="006D54F9">
              <w:rPr>
                <w:rFonts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54F9">
              <w:rPr>
                <w:rFonts w:cs="Times New Roman"/>
                <w:sz w:val="28"/>
                <w:szCs w:val="28"/>
                <w:lang w:val="ru-RU"/>
              </w:rPr>
              <w:t>внеучебных</w:t>
            </w:r>
            <w:proofErr w:type="spellEnd"/>
            <w:r w:rsidRPr="006D54F9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4989" w:rsidRPr="00D41288" w:rsidTr="006C4989">
        <w:trPr>
          <w:trHeight w:val="277"/>
        </w:trPr>
        <w:tc>
          <w:tcPr>
            <w:tcW w:w="689" w:type="dxa"/>
          </w:tcPr>
          <w:p w:rsidR="006C4989" w:rsidRPr="00D41288" w:rsidRDefault="006D54F9" w:rsidP="00E824D0">
            <w:pPr>
              <w:pStyle w:val="TableParagraph"/>
              <w:spacing w:line="268" w:lineRule="exact"/>
              <w:ind w:left="10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="006C4989" w:rsidRPr="00D4128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12" w:type="dxa"/>
          </w:tcPr>
          <w:p w:rsidR="006C4989" w:rsidRPr="006D54F9" w:rsidRDefault="006C4989" w:rsidP="006D54F9">
            <w:pPr>
              <w:pStyle w:val="TableParagraph"/>
              <w:spacing w:line="268" w:lineRule="exact"/>
              <w:ind w:left="105"/>
              <w:rPr>
                <w:rFonts w:cs="Times New Roman"/>
                <w:sz w:val="28"/>
                <w:szCs w:val="28"/>
                <w:lang w:val="ru-RU"/>
              </w:rPr>
            </w:pPr>
            <w:r w:rsidRPr="006D54F9">
              <w:rPr>
                <w:rFonts w:cs="Times New Roman"/>
                <w:sz w:val="28"/>
                <w:szCs w:val="28"/>
                <w:lang w:val="ru-RU"/>
              </w:rPr>
              <w:t>Какова</w:t>
            </w:r>
            <w:r w:rsidRPr="006D54F9">
              <w:rPr>
                <w:rFonts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Ваша</w:t>
            </w:r>
            <w:r w:rsidRPr="006D54F9">
              <w:rPr>
                <w:rFonts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удовлетворенность</w:t>
            </w:r>
            <w:r w:rsidRPr="006D54F9">
              <w:rPr>
                <w:rFonts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условиями</w:t>
            </w:r>
            <w:r w:rsidRPr="006D54F9">
              <w:rPr>
                <w:rFonts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работы</w:t>
            </w:r>
            <w:r w:rsidRPr="006D54F9">
              <w:rPr>
                <w:rFonts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="006D54F9">
              <w:rPr>
                <w:rFonts w:cs="Times New Roman"/>
                <w:sz w:val="28"/>
                <w:szCs w:val="28"/>
                <w:lang w:val="ru-RU"/>
              </w:rPr>
              <w:t>в филиале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C4989" w:rsidRPr="00D41288" w:rsidTr="006C4989">
        <w:trPr>
          <w:trHeight w:val="277"/>
        </w:trPr>
        <w:tc>
          <w:tcPr>
            <w:tcW w:w="689" w:type="dxa"/>
          </w:tcPr>
          <w:p w:rsidR="006C4989" w:rsidRPr="00D41288" w:rsidRDefault="006D54F9" w:rsidP="00E824D0">
            <w:pPr>
              <w:pStyle w:val="TableParagraph"/>
              <w:spacing w:line="268" w:lineRule="exact"/>
              <w:ind w:left="10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  <w:r w:rsidR="006C4989" w:rsidRPr="00D4128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012" w:type="dxa"/>
          </w:tcPr>
          <w:p w:rsidR="006C4989" w:rsidRPr="006D54F9" w:rsidRDefault="006C4989" w:rsidP="006D54F9">
            <w:pPr>
              <w:pStyle w:val="TableParagraph"/>
              <w:spacing w:line="268" w:lineRule="exact"/>
              <w:ind w:left="105"/>
              <w:rPr>
                <w:rFonts w:cs="Times New Roman"/>
                <w:sz w:val="28"/>
                <w:szCs w:val="28"/>
                <w:lang w:val="ru-RU"/>
              </w:rPr>
            </w:pPr>
            <w:r w:rsidRPr="006D54F9">
              <w:rPr>
                <w:rFonts w:cs="Times New Roman"/>
                <w:sz w:val="28"/>
                <w:szCs w:val="28"/>
                <w:lang w:val="ru-RU"/>
              </w:rPr>
              <w:t>Оцените,</w:t>
            </w:r>
            <w:r w:rsidRPr="006D54F9">
              <w:rPr>
                <w:rFonts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пожалуйста,</w:t>
            </w:r>
            <w:r w:rsidRPr="006D54F9">
              <w:rPr>
                <w:rFonts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условия</w:t>
            </w:r>
            <w:r w:rsidRPr="006D54F9">
              <w:rPr>
                <w:rFonts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организации</w:t>
            </w:r>
            <w:r w:rsidRPr="006D54F9">
              <w:rPr>
                <w:rFonts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="006D54F9" w:rsidRPr="006D54F9">
              <w:rPr>
                <w:rFonts w:cs="Times New Roman"/>
                <w:sz w:val="28"/>
                <w:szCs w:val="28"/>
                <w:lang w:val="ru-RU"/>
              </w:rPr>
              <w:t>образова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тельного</w:t>
            </w:r>
            <w:r w:rsidRPr="006D54F9">
              <w:rPr>
                <w:rFonts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процесса</w:t>
            </w:r>
            <w:r w:rsidRPr="006D54F9">
              <w:rPr>
                <w:rFonts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по</w:t>
            </w:r>
            <w:r w:rsidRPr="006D54F9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программе</w:t>
            </w:r>
            <w:r w:rsidRPr="006D54F9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6D54F9">
              <w:rPr>
                <w:rFonts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D54F9">
              <w:rPr>
                <w:rFonts w:cs="Times New Roman"/>
                <w:sz w:val="28"/>
                <w:szCs w:val="28"/>
                <w:lang w:val="ru-RU"/>
              </w:rPr>
              <w:t>целом.</w:t>
            </w: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dxa"/>
          </w:tcPr>
          <w:p w:rsidR="006C4989" w:rsidRPr="00D41288" w:rsidRDefault="006C4989" w:rsidP="00E824D0">
            <w:pPr>
              <w:pStyle w:val="TableParagrap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B01866" w:rsidRPr="00D41288" w:rsidRDefault="00B01866" w:rsidP="006C4989">
      <w:pPr>
        <w:ind w:left="-426" w:firstLine="142"/>
        <w:rPr>
          <w:sz w:val="28"/>
          <w:szCs w:val="28"/>
        </w:rPr>
      </w:pPr>
    </w:p>
    <w:sectPr w:rsidR="00B01866" w:rsidRPr="00D41288" w:rsidSect="00F70D7F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05821"/>
    <w:multiLevelType w:val="hybridMultilevel"/>
    <w:tmpl w:val="80E439B0"/>
    <w:lvl w:ilvl="0" w:tplc="7F28A6D8">
      <w:start w:val="1"/>
      <w:numFmt w:val="decimal"/>
      <w:lvlText w:val="%1."/>
      <w:lvlJc w:val="left"/>
      <w:pPr>
        <w:ind w:left="110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30C56CE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2" w:tplc="9AE85B02">
      <w:numFmt w:val="bullet"/>
      <w:lvlText w:val="•"/>
      <w:lvlJc w:val="left"/>
      <w:pPr>
        <w:ind w:left="3291" w:hanging="348"/>
      </w:pPr>
      <w:rPr>
        <w:rFonts w:hint="default"/>
        <w:lang w:val="ru-RU" w:eastAsia="en-US" w:bidi="ar-SA"/>
      </w:rPr>
    </w:lvl>
    <w:lvl w:ilvl="3" w:tplc="B8984A16">
      <w:numFmt w:val="bullet"/>
      <w:lvlText w:val="•"/>
      <w:lvlJc w:val="left"/>
      <w:pPr>
        <w:ind w:left="4202" w:hanging="348"/>
      </w:pPr>
      <w:rPr>
        <w:rFonts w:hint="default"/>
        <w:lang w:val="ru-RU" w:eastAsia="en-US" w:bidi="ar-SA"/>
      </w:rPr>
    </w:lvl>
    <w:lvl w:ilvl="4" w:tplc="91EA65BA">
      <w:numFmt w:val="bullet"/>
      <w:lvlText w:val="•"/>
      <w:lvlJc w:val="left"/>
      <w:pPr>
        <w:ind w:left="5113" w:hanging="348"/>
      </w:pPr>
      <w:rPr>
        <w:rFonts w:hint="default"/>
        <w:lang w:val="ru-RU" w:eastAsia="en-US" w:bidi="ar-SA"/>
      </w:rPr>
    </w:lvl>
    <w:lvl w:ilvl="5" w:tplc="07744072">
      <w:numFmt w:val="bullet"/>
      <w:lvlText w:val="•"/>
      <w:lvlJc w:val="left"/>
      <w:pPr>
        <w:ind w:left="6024" w:hanging="348"/>
      </w:pPr>
      <w:rPr>
        <w:rFonts w:hint="default"/>
        <w:lang w:val="ru-RU" w:eastAsia="en-US" w:bidi="ar-SA"/>
      </w:rPr>
    </w:lvl>
    <w:lvl w:ilvl="6" w:tplc="B21433BE">
      <w:numFmt w:val="bullet"/>
      <w:lvlText w:val="•"/>
      <w:lvlJc w:val="left"/>
      <w:pPr>
        <w:ind w:left="6935" w:hanging="348"/>
      </w:pPr>
      <w:rPr>
        <w:rFonts w:hint="default"/>
        <w:lang w:val="ru-RU" w:eastAsia="en-US" w:bidi="ar-SA"/>
      </w:rPr>
    </w:lvl>
    <w:lvl w:ilvl="7" w:tplc="58CABD04">
      <w:numFmt w:val="bullet"/>
      <w:lvlText w:val="•"/>
      <w:lvlJc w:val="left"/>
      <w:pPr>
        <w:ind w:left="7846" w:hanging="348"/>
      </w:pPr>
      <w:rPr>
        <w:rFonts w:hint="default"/>
        <w:lang w:val="ru-RU" w:eastAsia="en-US" w:bidi="ar-SA"/>
      </w:rPr>
    </w:lvl>
    <w:lvl w:ilvl="8" w:tplc="FC4ECEF6">
      <w:numFmt w:val="bullet"/>
      <w:lvlText w:val="•"/>
      <w:lvlJc w:val="left"/>
      <w:pPr>
        <w:ind w:left="8757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4989"/>
    <w:rsid w:val="006C4989"/>
    <w:rsid w:val="006D54F9"/>
    <w:rsid w:val="00770523"/>
    <w:rsid w:val="00AE26B0"/>
    <w:rsid w:val="00B01866"/>
    <w:rsid w:val="00BE1BC4"/>
    <w:rsid w:val="00C13137"/>
    <w:rsid w:val="00D41288"/>
    <w:rsid w:val="00F70D7F"/>
    <w:rsid w:val="00FB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49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4989"/>
    <w:pPr>
      <w:widowControl w:val="0"/>
      <w:autoSpaceDE w:val="0"/>
      <w:autoSpaceDN w:val="0"/>
      <w:spacing w:after="0" w:line="240" w:lineRule="auto"/>
    </w:pPr>
    <w:rPr>
      <w:rFonts w:cstheme="minorBidi"/>
      <w:color w:val="auto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4989"/>
    <w:pPr>
      <w:ind w:left="398" w:firstLine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4989"/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Heading2">
    <w:name w:val="Heading 2"/>
    <w:basedOn w:val="a"/>
    <w:uiPriority w:val="1"/>
    <w:qFormat/>
    <w:rsid w:val="006C4989"/>
    <w:pPr>
      <w:spacing w:before="159" w:line="274" w:lineRule="exact"/>
      <w:ind w:left="1610" w:right="1076"/>
      <w:jc w:val="center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6C4989"/>
    <w:pPr>
      <w:ind w:left="39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C4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2023-04-07T14:31:00Z</cp:lastPrinted>
  <dcterms:created xsi:type="dcterms:W3CDTF">2023-04-07T14:26:00Z</dcterms:created>
  <dcterms:modified xsi:type="dcterms:W3CDTF">2023-04-07T14:31:00Z</dcterms:modified>
</cp:coreProperties>
</file>